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B9" w:rsidRDefault="001976BF" w:rsidP="003423B9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  <w:bookmarkStart w:id="0" w:name="_Toc277258271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2325" cy="81108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811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3B9" w:rsidRDefault="003423B9" w:rsidP="003423B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95516A" w:rsidRDefault="0095516A" w:rsidP="003423B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95516A" w:rsidRDefault="0095516A" w:rsidP="003423B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95516A" w:rsidRDefault="0095516A" w:rsidP="003423B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95516A" w:rsidRDefault="0095516A" w:rsidP="003423B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95516A" w:rsidRDefault="0095516A" w:rsidP="003423B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kern w:val="32"/>
          <w:lang w:bidi="en-US"/>
        </w:rPr>
      </w:pPr>
      <w:r>
        <w:rPr>
          <w:rFonts w:ascii="Times New Roman" w:hAnsi="Times New Roman"/>
          <w:bCs/>
          <w:kern w:val="32"/>
          <w:lang w:bidi="en-US"/>
        </w:rPr>
        <w:t>Программа среднего профессионального образования ГБ</w:t>
      </w:r>
      <w:r w:rsidR="00CF2446">
        <w:rPr>
          <w:rFonts w:ascii="Times New Roman" w:hAnsi="Times New Roman"/>
          <w:bCs/>
          <w:kern w:val="32"/>
          <w:lang w:bidi="en-US"/>
        </w:rPr>
        <w:t>П</w:t>
      </w:r>
      <w:r>
        <w:rPr>
          <w:rFonts w:ascii="Times New Roman" w:hAnsi="Times New Roman"/>
          <w:bCs/>
          <w:kern w:val="32"/>
          <w:lang w:bidi="en-US"/>
        </w:rPr>
        <w:t xml:space="preserve">ОУ </w:t>
      </w:r>
      <w:r w:rsidR="00CF2446">
        <w:rPr>
          <w:rFonts w:ascii="Times New Roman" w:hAnsi="Times New Roman"/>
          <w:bCs/>
          <w:kern w:val="32"/>
          <w:lang w:bidi="en-US"/>
        </w:rPr>
        <w:t>РБ</w:t>
      </w:r>
      <w:r>
        <w:rPr>
          <w:rFonts w:ascii="Times New Roman" w:hAnsi="Times New Roman"/>
          <w:bCs/>
          <w:kern w:val="32"/>
          <w:lang w:bidi="en-US"/>
        </w:rPr>
        <w:t xml:space="preserve"> Уфимское училище искусств (колледж) по специальности </w:t>
      </w:r>
      <w:r w:rsidRPr="00D63FD5">
        <w:rPr>
          <w:rFonts w:ascii="Times New Roman" w:hAnsi="Times New Roman"/>
          <w:b/>
          <w:bCs/>
          <w:kern w:val="32"/>
          <w:lang w:bidi="en-US"/>
        </w:rPr>
        <w:t>5</w:t>
      </w:r>
      <w:r>
        <w:rPr>
          <w:rFonts w:ascii="Times New Roman" w:hAnsi="Times New Roman"/>
          <w:b/>
          <w:bCs/>
          <w:kern w:val="32"/>
          <w:lang w:bidi="en-US"/>
        </w:rPr>
        <w:t>4</w:t>
      </w:r>
      <w:r w:rsidRPr="00D63FD5">
        <w:rPr>
          <w:rFonts w:ascii="Times New Roman" w:hAnsi="Times New Roman"/>
          <w:b/>
          <w:bCs/>
          <w:kern w:val="32"/>
          <w:lang w:bidi="en-US"/>
        </w:rPr>
        <w:t>.02.0</w:t>
      </w:r>
      <w:r w:rsidR="006A07DF">
        <w:rPr>
          <w:rFonts w:ascii="Times New Roman" w:hAnsi="Times New Roman"/>
          <w:b/>
          <w:bCs/>
          <w:kern w:val="32"/>
          <w:lang w:bidi="en-US"/>
        </w:rPr>
        <w:t>7</w:t>
      </w:r>
      <w:r>
        <w:rPr>
          <w:rFonts w:ascii="Times New Roman" w:hAnsi="Times New Roman"/>
          <w:bCs/>
          <w:kern w:val="32"/>
          <w:lang w:bidi="en-US"/>
        </w:rPr>
        <w:t xml:space="preserve"> </w:t>
      </w:r>
      <w:r w:rsidR="00406C34">
        <w:rPr>
          <w:rFonts w:ascii="Times New Roman" w:hAnsi="Times New Roman"/>
          <w:b/>
          <w:bCs/>
          <w:kern w:val="32"/>
          <w:lang w:bidi="en-US"/>
        </w:rPr>
        <w:t>Скульптура</w:t>
      </w:r>
      <w:r>
        <w:rPr>
          <w:rFonts w:ascii="Times New Roman" w:hAnsi="Times New Roman"/>
          <w:b/>
          <w:bCs/>
          <w:kern w:val="32"/>
          <w:lang w:bidi="en-US"/>
        </w:rPr>
        <w:t xml:space="preserve"> </w:t>
      </w:r>
      <w:r>
        <w:rPr>
          <w:rFonts w:ascii="Times New Roman" w:hAnsi="Times New Roman"/>
          <w:bCs/>
          <w:kern w:val="32"/>
          <w:lang w:bidi="en-US"/>
        </w:rPr>
        <w:t xml:space="preserve">подготовлена на основе Федерального государственного стандарта СПО утвержденного приказом Министерства образования и науки РФ от </w:t>
      </w:r>
      <w:r w:rsidR="006A07DF">
        <w:rPr>
          <w:rFonts w:ascii="Times New Roman" w:hAnsi="Times New Roman"/>
          <w:bCs/>
          <w:kern w:val="32"/>
          <w:lang w:bidi="en-US"/>
        </w:rPr>
        <w:t>27</w:t>
      </w:r>
      <w:r>
        <w:rPr>
          <w:rFonts w:ascii="Times New Roman" w:hAnsi="Times New Roman"/>
          <w:bCs/>
          <w:kern w:val="32"/>
          <w:lang w:bidi="en-US"/>
        </w:rPr>
        <w:t>.</w:t>
      </w:r>
      <w:r w:rsidR="006A07DF">
        <w:rPr>
          <w:rFonts w:ascii="Times New Roman" w:hAnsi="Times New Roman"/>
          <w:bCs/>
          <w:kern w:val="32"/>
          <w:lang w:bidi="en-US"/>
        </w:rPr>
        <w:t>10</w:t>
      </w:r>
      <w:r>
        <w:rPr>
          <w:rFonts w:ascii="Times New Roman" w:hAnsi="Times New Roman"/>
          <w:bCs/>
          <w:kern w:val="32"/>
          <w:lang w:bidi="en-US"/>
        </w:rPr>
        <w:t>.2014г. №</w:t>
      </w:r>
      <w:r w:rsidR="006A07DF">
        <w:rPr>
          <w:rFonts w:ascii="Times New Roman" w:hAnsi="Times New Roman"/>
          <w:bCs/>
          <w:kern w:val="32"/>
          <w:lang w:bidi="en-US"/>
        </w:rPr>
        <w:t>1385</w:t>
      </w:r>
      <w:r>
        <w:rPr>
          <w:rFonts w:ascii="Times New Roman" w:hAnsi="Times New Roman"/>
          <w:bCs/>
          <w:kern w:val="32"/>
          <w:lang w:bidi="en-US"/>
        </w:rPr>
        <w:t>.</w:t>
      </w:r>
      <w:r>
        <w:rPr>
          <w:rFonts w:ascii="Times New Roman" w:hAnsi="Times New Roman"/>
          <w:b/>
          <w:bCs/>
          <w:kern w:val="32"/>
          <w:lang w:bidi="en-US"/>
        </w:rPr>
        <w:t xml:space="preserve">  </w:t>
      </w:r>
    </w:p>
    <w:p w:rsidR="003423B9" w:rsidRDefault="003423B9" w:rsidP="003423B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4"/>
        <w:gridCol w:w="5407"/>
      </w:tblGrid>
      <w:tr w:rsidR="00CF2446" w:rsidRPr="00217B71" w:rsidTr="003570D6">
        <w:tc>
          <w:tcPr>
            <w:tcW w:w="4503" w:type="dxa"/>
          </w:tcPr>
          <w:p w:rsidR="00CF2446" w:rsidRPr="00217B71" w:rsidRDefault="00CF2446" w:rsidP="00357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kern w:val="32"/>
                <w:lang w:bidi="en-US"/>
              </w:rPr>
            </w:pPr>
            <w:r w:rsidRPr="00217B71">
              <w:rPr>
                <w:rFonts w:ascii="Times New Roman" w:eastAsia="Calibri" w:hAnsi="Times New Roman"/>
                <w:bCs/>
                <w:kern w:val="32"/>
                <w:lang w:bidi="en-US"/>
              </w:rPr>
              <w:t>Организация – разработчик:</w:t>
            </w:r>
          </w:p>
        </w:tc>
        <w:tc>
          <w:tcPr>
            <w:tcW w:w="5917" w:type="dxa"/>
          </w:tcPr>
          <w:p w:rsidR="00CF2446" w:rsidRPr="00217B71" w:rsidRDefault="00CF2446" w:rsidP="00357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32"/>
                <w:lang w:bidi="en-US"/>
              </w:rPr>
            </w:pPr>
            <w:r w:rsidRPr="00217B71">
              <w:rPr>
                <w:rFonts w:ascii="Times New Roman" w:eastAsia="Calibri" w:hAnsi="Times New Roman"/>
                <w:bCs/>
                <w:kern w:val="32"/>
                <w:lang w:bidi="en-US"/>
              </w:rPr>
              <w:t xml:space="preserve">Государственное бюджетное профессиональное </w:t>
            </w:r>
          </w:p>
          <w:p w:rsidR="00CF2446" w:rsidRPr="00217B71" w:rsidRDefault="00CF2446" w:rsidP="00357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32"/>
                <w:lang w:bidi="en-US"/>
              </w:rPr>
            </w:pPr>
            <w:r w:rsidRPr="00217B71">
              <w:rPr>
                <w:rFonts w:ascii="Times New Roman" w:eastAsia="Calibri" w:hAnsi="Times New Roman"/>
                <w:bCs/>
                <w:kern w:val="32"/>
                <w:lang w:bidi="en-US"/>
              </w:rPr>
              <w:t xml:space="preserve">образовательное учреждение     </w:t>
            </w:r>
          </w:p>
          <w:p w:rsidR="00CF2446" w:rsidRPr="00217B71" w:rsidRDefault="00CF2446" w:rsidP="00357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32"/>
                <w:lang w:bidi="en-US"/>
              </w:rPr>
            </w:pPr>
            <w:r w:rsidRPr="00217B71">
              <w:rPr>
                <w:rFonts w:ascii="Times New Roman" w:eastAsia="Calibri" w:hAnsi="Times New Roman"/>
                <w:bCs/>
                <w:kern w:val="32"/>
                <w:lang w:bidi="en-US"/>
              </w:rPr>
              <w:t>Республики Башкортостан</w:t>
            </w:r>
          </w:p>
          <w:p w:rsidR="00CF2446" w:rsidRPr="00217B71" w:rsidRDefault="00CF2446" w:rsidP="003570D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32"/>
                <w:lang w:bidi="en-US"/>
              </w:rPr>
            </w:pPr>
            <w:r w:rsidRPr="00217B71">
              <w:rPr>
                <w:rFonts w:ascii="Times New Roman" w:eastAsia="Calibri" w:hAnsi="Times New Roman"/>
                <w:bCs/>
                <w:kern w:val="32"/>
                <w:lang w:bidi="en-US"/>
              </w:rPr>
              <w:t>Уфимское училище искусств (колледж)</w:t>
            </w:r>
          </w:p>
          <w:p w:rsidR="00CF2446" w:rsidRPr="00217B71" w:rsidRDefault="00CF2446" w:rsidP="003570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kern w:val="32"/>
                <w:lang w:bidi="en-US"/>
              </w:rPr>
            </w:pPr>
          </w:p>
        </w:tc>
      </w:tr>
    </w:tbl>
    <w:p w:rsidR="003423B9" w:rsidRDefault="003423B9" w:rsidP="003423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kern w:val="32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kern w:val="32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kern w:val="32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kern w:val="32"/>
          <w:lang w:bidi="en-US"/>
        </w:rPr>
      </w:pPr>
    </w:p>
    <w:p w:rsidR="003423B9" w:rsidRDefault="003423B9" w:rsidP="003423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kern w:val="32"/>
          <w:lang w:bidi="en-US"/>
        </w:rPr>
      </w:pPr>
    </w:p>
    <w:p w:rsidR="003423B9" w:rsidRDefault="003423B9" w:rsidP="00CF2446">
      <w:pPr>
        <w:widowControl w:val="0"/>
        <w:autoSpaceDE w:val="0"/>
        <w:autoSpaceDN w:val="0"/>
        <w:adjustRightInd w:val="0"/>
        <w:ind w:right="-344"/>
        <w:rPr>
          <w:rFonts w:ascii="Times New Roman" w:hAnsi="Times New Roman"/>
          <w:bCs/>
          <w:kern w:val="32"/>
          <w:lang w:bidi="en-US"/>
        </w:rPr>
      </w:pPr>
      <w:r>
        <w:rPr>
          <w:rFonts w:ascii="Times New Roman" w:hAnsi="Times New Roman"/>
          <w:bCs/>
          <w:kern w:val="32"/>
          <w:lang w:bidi="en-US"/>
        </w:rPr>
        <w:t>Составитель:</w:t>
      </w:r>
      <w:r w:rsidR="00472121">
        <w:rPr>
          <w:rFonts w:ascii="Times New Roman" w:hAnsi="Times New Roman"/>
          <w:bCs/>
          <w:kern w:val="32"/>
          <w:lang w:bidi="en-US"/>
        </w:rPr>
        <w:t xml:space="preserve"> Нугаева Е.Г., </w:t>
      </w:r>
      <w:r>
        <w:rPr>
          <w:rFonts w:ascii="Times New Roman" w:hAnsi="Times New Roman"/>
          <w:bCs/>
          <w:kern w:val="32"/>
          <w:lang w:bidi="en-US"/>
        </w:rPr>
        <w:t>заведующий научно–методическим отделом ГБ</w:t>
      </w:r>
      <w:r w:rsidR="00472121">
        <w:rPr>
          <w:rFonts w:ascii="Times New Roman" w:hAnsi="Times New Roman"/>
          <w:bCs/>
          <w:kern w:val="32"/>
          <w:lang w:bidi="en-US"/>
        </w:rPr>
        <w:t>П</w:t>
      </w:r>
      <w:r>
        <w:rPr>
          <w:rFonts w:ascii="Times New Roman" w:hAnsi="Times New Roman"/>
          <w:bCs/>
          <w:kern w:val="32"/>
          <w:lang w:bidi="en-US"/>
        </w:rPr>
        <w:t xml:space="preserve">ОУ </w:t>
      </w:r>
      <w:r w:rsidR="00472121">
        <w:rPr>
          <w:rFonts w:ascii="Times New Roman" w:hAnsi="Times New Roman"/>
          <w:bCs/>
          <w:kern w:val="32"/>
          <w:lang w:bidi="en-US"/>
        </w:rPr>
        <w:t>РБ</w:t>
      </w:r>
      <w:r w:rsidR="00CF2446">
        <w:rPr>
          <w:rFonts w:ascii="Times New Roman" w:hAnsi="Times New Roman"/>
          <w:bCs/>
          <w:kern w:val="32"/>
          <w:lang w:bidi="en-US"/>
        </w:rPr>
        <w:t xml:space="preserve"> УУИ(К</w:t>
      </w:r>
      <w:r>
        <w:rPr>
          <w:rFonts w:ascii="Times New Roman" w:hAnsi="Times New Roman"/>
          <w:bCs/>
          <w:kern w:val="32"/>
          <w:lang w:bidi="en-US"/>
        </w:rPr>
        <w:t xml:space="preserve">)                                            </w:t>
      </w:r>
    </w:p>
    <w:p w:rsidR="00CF2446" w:rsidRDefault="003423B9" w:rsidP="003423B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lang w:bidi="en-US"/>
        </w:rPr>
      </w:pPr>
      <w:r>
        <w:rPr>
          <w:rFonts w:ascii="Times New Roman" w:hAnsi="Times New Roman"/>
          <w:bCs/>
          <w:kern w:val="32"/>
          <w:lang w:bidi="en-US"/>
        </w:rPr>
        <w:t xml:space="preserve">                         </w:t>
      </w:r>
      <w:r w:rsidR="00CF2446">
        <w:rPr>
          <w:rFonts w:ascii="Times New Roman" w:hAnsi="Times New Roman"/>
          <w:bCs/>
          <w:kern w:val="32"/>
          <w:lang w:bidi="en-US"/>
        </w:rPr>
        <w:t xml:space="preserve">Игнатенко С.Н., заведующий художественным отделением ГБПОУ РБ  </w:t>
      </w:r>
    </w:p>
    <w:p w:rsidR="003423B9" w:rsidRDefault="00CF2446" w:rsidP="003423B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lang w:bidi="en-US"/>
        </w:rPr>
      </w:pPr>
      <w:r>
        <w:rPr>
          <w:rFonts w:ascii="Times New Roman" w:hAnsi="Times New Roman"/>
          <w:bCs/>
          <w:kern w:val="32"/>
          <w:lang w:bidi="en-US"/>
        </w:rPr>
        <w:t xml:space="preserve">                         УУИ(К), заслуженный работник культуры РБ</w:t>
      </w:r>
    </w:p>
    <w:p w:rsidR="00CF2446" w:rsidRDefault="00CF2446" w:rsidP="00CF2446">
      <w:pPr>
        <w:widowControl w:val="0"/>
        <w:tabs>
          <w:tab w:val="left" w:pos="1515"/>
        </w:tabs>
        <w:autoSpaceDE w:val="0"/>
        <w:autoSpaceDN w:val="0"/>
        <w:adjustRightInd w:val="0"/>
        <w:rPr>
          <w:rFonts w:ascii="Times New Roman" w:hAnsi="Times New Roman"/>
          <w:bCs/>
          <w:kern w:val="32"/>
          <w:lang w:bidi="en-US"/>
        </w:rPr>
      </w:pPr>
      <w:r>
        <w:rPr>
          <w:rFonts w:ascii="Times New Roman" w:hAnsi="Times New Roman"/>
          <w:bCs/>
          <w:kern w:val="32"/>
          <w:lang w:bidi="en-US"/>
        </w:rPr>
        <w:t xml:space="preserve">                         Насыров Т.Р., председатель предметно-цикловой комиссии «Дизайн» </w:t>
      </w:r>
    </w:p>
    <w:p w:rsidR="00CF2446" w:rsidRDefault="00CF2446" w:rsidP="00CF2446">
      <w:pPr>
        <w:widowControl w:val="0"/>
        <w:tabs>
          <w:tab w:val="left" w:pos="1515"/>
        </w:tabs>
        <w:autoSpaceDE w:val="0"/>
        <w:autoSpaceDN w:val="0"/>
        <w:adjustRightInd w:val="0"/>
        <w:rPr>
          <w:rFonts w:ascii="Times New Roman" w:hAnsi="Times New Roman"/>
          <w:bCs/>
          <w:kern w:val="32"/>
          <w:lang w:bidi="en-US"/>
        </w:rPr>
      </w:pPr>
      <w:r>
        <w:rPr>
          <w:rFonts w:ascii="Times New Roman" w:hAnsi="Times New Roman"/>
          <w:bCs/>
          <w:kern w:val="32"/>
          <w:lang w:bidi="en-US"/>
        </w:rPr>
        <w:t xml:space="preserve">                         ГБПОУ РБ УУИ(К)</w:t>
      </w:r>
    </w:p>
    <w:p w:rsidR="00303943" w:rsidRPr="00303943" w:rsidRDefault="003423B9" w:rsidP="003423B9">
      <w:pPr>
        <w:ind w:hanging="1418"/>
        <w:jc w:val="center"/>
      </w:pPr>
      <w:r w:rsidRPr="008A46F9">
        <w:rPr>
          <w:color w:val="0000FF"/>
        </w:rPr>
        <w:br w:type="page"/>
      </w:r>
    </w:p>
    <w:p w:rsidR="00303943" w:rsidRDefault="00303943" w:rsidP="005F18B7">
      <w:pPr>
        <w:pStyle w:val="1"/>
        <w:rPr>
          <w:rFonts w:ascii="Times New Roman" w:hAnsi="Times New Roman"/>
          <w:kern w:val="32"/>
          <w:sz w:val="28"/>
        </w:rPr>
      </w:pPr>
    </w:p>
    <w:p w:rsidR="00303943" w:rsidRDefault="00303943" w:rsidP="005F18B7">
      <w:pPr>
        <w:pStyle w:val="1"/>
        <w:rPr>
          <w:rFonts w:ascii="Times New Roman" w:hAnsi="Times New Roman"/>
          <w:kern w:val="32"/>
          <w:sz w:val="28"/>
        </w:rPr>
      </w:pPr>
    </w:p>
    <w:p w:rsidR="00E43D1C" w:rsidRPr="005D65BF" w:rsidRDefault="00E43D1C" w:rsidP="005F18B7">
      <w:pPr>
        <w:pStyle w:val="1"/>
        <w:rPr>
          <w:rFonts w:ascii="Times New Roman" w:hAnsi="Times New Roman"/>
          <w:b w:val="0"/>
          <w:kern w:val="32"/>
          <w:sz w:val="28"/>
        </w:rPr>
      </w:pPr>
      <w:r w:rsidRPr="005D65BF">
        <w:rPr>
          <w:rFonts w:ascii="Times New Roman" w:hAnsi="Times New Roman"/>
          <w:b w:val="0"/>
          <w:kern w:val="32"/>
          <w:sz w:val="28"/>
        </w:rPr>
        <w:t>Содержание</w:t>
      </w:r>
    </w:p>
    <w:p w:rsidR="00E43D1C" w:rsidRPr="005D65BF" w:rsidRDefault="00E43D1C" w:rsidP="00E43D1C">
      <w:pPr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8028"/>
        <w:gridCol w:w="1395"/>
      </w:tblGrid>
      <w:tr w:rsidR="00E43D1C" w:rsidRPr="005D65BF">
        <w:tc>
          <w:tcPr>
            <w:tcW w:w="8028" w:type="dxa"/>
            <w:shd w:val="clear" w:color="auto" w:fill="auto"/>
          </w:tcPr>
          <w:p w:rsidR="00E43D1C" w:rsidRPr="005D65BF" w:rsidRDefault="00E43D1C" w:rsidP="00F1213F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</w:rPr>
            </w:pPr>
          </w:p>
        </w:tc>
        <w:tc>
          <w:tcPr>
            <w:tcW w:w="1395" w:type="dxa"/>
            <w:shd w:val="clear" w:color="auto" w:fill="auto"/>
          </w:tcPr>
          <w:p w:rsidR="00E43D1C" w:rsidRPr="005D65BF" w:rsidRDefault="00E43D1C" w:rsidP="00F121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16A" w:rsidRPr="0095516A" w:rsidTr="00012728">
        <w:trPr>
          <w:trHeight w:val="3992"/>
        </w:trPr>
        <w:tc>
          <w:tcPr>
            <w:tcW w:w="9423" w:type="dxa"/>
            <w:gridSpan w:val="2"/>
            <w:shd w:val="clear" w:color="auto" w:fill="auto"/>
          </w:tcPr>
          <w:p w:rsidR="0095516A" w:rsidRPr="0095516A" w:rsidRDefault="0095516A" w:rsidP="00D50508">
            <w:pPr>
              <w:pStyle w:val="1"/>
              <w:autoSpaceDE w:val="0"/>
              <w:autoSpaceDN w:val="0"/>
              <w:jc w:val="left"/>
              <w:rPr>
                <w:rFonts w:ascii="Times New Roman" w:hAnsi="Times New Roman"/>
                <w:b w:val="0"/>
              </w:rPr>
            </w:pPr>
            <w:r w:rsidRPr="0095516A">
              <w:rPr>
                <w:rFonts w:ascii="Times New Roman" w:hAnsi="Times New Roman"/>
                <w:b w:val="0"/>
              </w:rPr>
              <w:t xml:space="preserve"> 1. Общие положения</w:t>
            </w:r>
          </w:p>
          <w:p w:rsidR="0095516A" w:rsidRPr="0095516A" w:rsidRDefault="0095516A" w:rsidP="0095516A">
            <w:pPr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</w:rPr>
              <w:t>1.1. Определение</w:t>
            </w:r>
          </w:p>
          <w:p w:rsidR="0095516A" w:rsidRPr="0095516A" w:rsidRDefault="0095516A" w:rsidP="0095516A">
            <w:pPr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</w:rPr>
              <w:t>1.2. Нормативные документы</w:t>
            </w:r>
          </w:p>
          <w:p w:rsidR="0095516A" w:rsidRPr="0095516A" w:rsidRDefault="0095516A" w:rsidP="0095516A">
            <w:pPr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</w:rPr>
              <w:t>1.3. Цель разработки ППССЗ</w:t>
            </w:r>
          </w:p>
          <w:p w:rsidR="0095516A" w:rsidRPr="0095516A" w:rsidRDefault="0095516A" w:rsidP="0095516A">
            <w:pPr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</w:rPr>
              <w:t>1.4. Характеристика ППССЗ</w:t>
            </w:r>
          </w:p>
          <w:p w:rsidR="0095516A" w:rsidRPr="0095516A" w:rsidRDefault="0095516A" w:rsidP="00E15E3B">
            <w:pPr>
              <w:pStyle w:val="1"/>
              <w:ind w:left="360" w:hanging="360"/>
              <w:jc w:val="left"/>
              <w:rPr>
                <w:rFonts w:ascii="Times New Roman" w:hAnsi="Times New Roman"/>
                <w:b w:val="0"/>
                <w:caps/>
              </w:rPr>
            </w:pPr>
            <w:r w:rsidRPr="0095516A">
              <w:rPr>
                <w:rFonts w:ascii="Times New Roman" w:hAnsi="Times New Roman"/>
                <w:b w:val="0"/>
                <w:kern w:val="32"/>
              </w:rPr>
              <w:t xml:space="preserve"> 2. Характеристика профессиональной деятельности выпускников</w:t>
            </w:r>
            <w:r w:rsidRPr="0095516A">
              <w:rPr>
                <w:rFonts w:ascii="Times New Roman" w:hAnsi="Times New Roman"/>
                <w:b w:val="0"/>
                <w:caps/>
              </w:rPr>
              <w:t xml:space="preserve"> </w:t>
            </w:r>
          </w:p>
          <w:p w:rsidR="0095516A" w:rsidRPr="0095516A" w:rsidRDefault="0095516A" w:rsidP="0095516A">
            <w:pPr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</w:rPr>
              <w:t>2.1. Область профессиональной деятельности выпускников</w:t>
            </w:r>
          </w:p>
          <w:p w:rsidR="0095516A" w:rsidRPr="0095516A" w:rsidRDefault="0095516A" w:rsidP="0095516A">
            <w:pPr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</w:rPr>
              <w:t>2.2. Объекты профессиональной деятельности выпускников</w:t>
            </w:r>
          </w:p>
          <w:p w:rsidR="0095516A" w:rsidRPr="0095516A" w:rsidRDefault="0095516A" w:rsidP="0095516A">
            <w:pPr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</w:rPr>
              <w:t>2.3. Виды профессиональной деятельности выпускников</w:t>
            </w:r>
          </w:p>
          <w:p w:rsidR="0095516A" w:rsidRPr="0095516A" w:rsidRDefault="0095516A" w:rsidP="00D50508">
            <w:pPr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  <w:kern w:val="32"/>
              </w:rPr>
              <w:t xml:space="preserve"> 3. Требования к результатам освоения ППССЗ</w:t>
            </w:r>
            <w:r w:rsidRPr="0095516A">
              <w:rPr>
                <w:rFonts w:ascii="Times New Roman" w:hAnsi="Times New Roman"/>
              </w:rPr>
              <w:t xml:space="preserve"> </w:t>
            </w:r>
          </w:p>
          <w:p w:rsidR="0095516A" w:rsidRPr="0095516A" w:rsidRDefault="0095516A" w:rsidP="00D50508">
            <w:pPr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</w:rPr>
              <w:t>3.1. Общие компетенции</w:t>
            </w:r>
          </w:p>
          <w:p w:rsidR="0095516A" w:rsidRPr="0095516A" w:rsidRDefault="0095516A" w:rsidP="00D50508">
            <w:pPr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</w:rPr>
              <w:t>3.2. Профессиональные компетенции</w:t>
            </w:r>
          </w:p>
          <w:p w:rsidR="0095516A" w:rsidRPr="0095516A" w:rsidRDefault="0095516A" w:rsidP="0095516A">
            <w:pPr>
              <w:pStyle w:val="1"/>
              <w:jc w:val="left"/>
              <w:rPr>
                <w:rFonts w:ascii="Times New Roman" w:hAnsi="Times New Roman"/>
                <w:b w:val="0"/>
                <w:kern w:val="32"/>
              </w:rPr>
            </w:pPr>
            <w:r w:rsidRPr="0095516A">
              <w:rPr>
                <w:rFonts w:ascii="Times New Roman" w:hAnsi="Times New Roman"/>
                <w:b w:val="0"/>
                <w:kern w:val="32"/>
              </w:rPr>
              <w:t xml:space="preserve"> 4. Документы, определяющие содержание и организацию образовательного процесса</w:t>
            </w:r>
          </w:p>
          <w:p w:rsidR="0095516A" w:rsidRDefault="0095516A" w:rsidP="0095516A">
            <w:pPr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</w:rPr>
              <w:t>4.1.</w:t>
            </w:r>
            <w:r>
              <w:rPr>
                <w:rFonts w:ascii="Times New Roman" w:hAnsi="Times New Roman"/>
              </w:rPr>
              <w:t xml:space="preserve"> Учебный план</w:t>
            </w:r>
          </w:p>
          <w:p w:rsidR="0095516A" w:rsidRPr="0095516A" w:rsidRDefault="0095516A" w:rsidP="009551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 Аннотации к рабочим программам дисциплин, МДК, практик</w:t>
            </w:r>
          </w:p>
          <w:p w:rsidR="0095516A" w:rsidRPr="0095516A" w:rsidRDefault="0095516A" w:rsidP="00E15E3B">
            <w:pPr>
              <w:pStyle w:val="1"/>
              <w:jc w:val="left"/>
              <w:rPr>
                <w:rFonts w:ascii="Times New Roman" w:hAnsi="Times New Roman"/>
                <w:b w:val="0"/>
                <w:kern w:val="32"/>
              </w:rPr>
            </w:pPr>
            <w:r w:rsidRPr="0095516A">
              <w:rPr>
                <w:rFonts w:ascii="Times New Roman" w:hAnsi="Times New Roman"/>
                <w:b w:val="0"/>
                <w:kern w:val="32"/>
              </w:rPr>
              <w:t xml:space="preserve"> 5. Ресурсное обеспечение ППССЗ</w:t>
            </w:r>
          </w:p>
          <w:p w:rsidR="0095516A" w:rsidRDefault="0095516A" w:rsidP="00D50508">
            <w:pPr>
              <w:keepNext/>
              <w:outlineLvl w:val="0"/>
              <w:rPr>
                <w:rFonts w:ascii="Times New Roman" w:hAnsi="Times New Roman"/>
              </w:rPr>
            </w:pPr>
            <w:r w:rsidRPr="0095516A">
              <w:rPr>
                <w:rFonts w:ascii="Times New Roman" w:hAnsi="Times New Roman"/>
                <w:kern w:val="32"/>
              </w:rPr>
              <w:t xml:space="preserve"> 6. Требования к условиям реализации ППССЗ</w:t>
            </w:r>
            <w:r w:rsidRPr="0095516A">
              <w:rPr>
                <w:rFonts w:ascii="Times New Roman" w:hAnsi="Times New Roman"/>
              </w:rPr>
              <w:t xml:space="preserve">  </w:t>
            </w:r>
          </w:p>
          <w:p w:rsidR="0095516A" w:rsidRDefault="0095516A" w:rsidP="00D50508">
            <w:pPr>
              <w:keepNext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 Требования к вступительным испытаниям абитуриентов</w:t>
            </w:r>
          </w:p>
          <w:p w:rsidR="0095516A" w:rsidRDefault="0095516A" w:rsidP="00D50508">
            <w:pPr>
              <w:keepNext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 Использование образовательных технологий</w:t>
            </w:r>
          </w:p>
          <w:p w:rsidR="0095516A" w:rsidRDefault="0095516A" w:rsidP="00D50508">
            <w:pPr>
              <w:keepNext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6.2.1. Методы организации и реализации образовательного процесса</w:t>
            </w:r>
          </w:p>
          <w:p w:rsidR="0095516A" w:rsidRDefault="0095516A" w:rsidP="00D50508">
            <w:pPr>
              <w:keepNext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6.2.2. Использование методов и средств организации и реализации образовательного процесса, направленных на обеспечение теоретической и практической подготовки</w:t>
            </w:r>
          </w:p>
          <w:p w:rsidR="0095516A" w:rsidRDefault="0095516A" w:rsidP="00D50508">
            <w:pPr>
              <w:keepNext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6.2.3. Требования к организации практики</w:t>
            </w:r>
          </w:p>
          <w:p w:rsidR="0095516A" w:rsidRDefault="0095516A" w:rsidP="00D50508">
            <w:pPr>
              <w:keepNext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 Требования к кадровому обеспечению</w:t>
            </w:r>
          </w:p>
          <w:p w:rsidR="0095516A" w:rsidRPr="0095516A" w:rsidRDefault="0095516A" w:rsidP="00D50508">
            <w:pPr>
              <w:keepNext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 Требования к организации и учебно-методическому обеспечению текущего контроля успеваемости, промежуточной и</w:t>
            </w:r>
            <w:r w:rsidR="00D164CB">
              <w:rPr>
                <w:rFonts w:ascii="Times New Roman" w:hAnsi="Times New Roman"/>
              </w:rPr>
              <w:t xml:space="preserve"> государственной итоговой аттестации, разработке соответствующих фондов оценочных средств</w:t>
            </w:r>
          </w:p>
          <w:p w:rsidR="0095516A" w:rsidRPr="0095516A" w:rsidRDefault="0095516A" w:rsidP="00F1213F">
            <w:pPr>
              <w:jc w:val="center"/>
              <w:rPr>
                <w:rFonts w:ascii="Times New Roman" w:hAnsi="Times New Roman"/>
              </w:rPr>
            </w:pPr>
          </w:p>
        </w:tc>
      </w:tr>
      <w:tr w:rsidR="00D50508" w:rsidRPr="005C1794">
        <w:tc>
          <w:tcPr>
            <w:tcW w:w="8028" w:type="dxa"/>
            <w:shd w:val="clear" w:color="auto" w:fill="auto"/>
          </w:tcPr>
          <w:p w:rsidR="00A14862" w:rsidRPr="00790018" w:rsidRDefault="00A14862" w:rsidP="00BD52A8">
            <w:pPr>
              <w:keepNext/>
              <w:outlineLvl w:val="0"/>
              <w:rPr>
                <w:rFonts w:ascii="Times New Roman" w:hAnsi="Times New Roman"/>
                <w:b/>
                <w:color w:val="FF0000"/>
                <w:kern w:val="32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D50508" w:rsidRPr="00BD52A8" w:rsidRDefault="00D50508" w:rsidP="00F1213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5077D" w:rsidRPr="005C1794">
        <w:tc>
          <w:tcPr>
            <w:tcW w:w="8028" w:type="dxa"/>
            <w:shd w:val="clear" w:color="auto" w:fill="auto"/>
          </w:tcPr>
          <w:p w:rsidR="00F5077D" w:rsidRPr="00790018" w:rsidRDefault="00F5077D" w:rsidP="00BD52A8">
            <w:pPr>
              <w:keepNext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F5077D" w:rsidRPr="00BD52A8" w:rsidRDefault="00F5077D" w:rsidP="00F1213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50508" w:rsidRPr="005C1794">
        <w:trPr>
          <w:trHeight w:val="661"/>
        </w:trPr>
        <w:tc>
          <w:tcPr>
            <w:tcW w:w="8028" w:type="dxa"/>
            <w:shd w:val="clear" w:color="auto" w:fill="auto"/>
          </w:tcPr>
          <w:p w:rsidR="002B5FA2" w:rsidRPr="00A37011" w:rsidRDefault="002B5FA2" w:rsidP="005D65BF">
            <w:pPr>
              <w:keepNext/>
              <w:outlineLvl w:val="0"/>
              <w:rPr>
                <w:rFonts w:ascii="Times New Roman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D50508" w:rsidRPr="00BD52A8" w:rsidRDefault="00D50508" w:rsidP="00F1213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50508" w:rsidRPr="005C1794">
        <w:tc>
          <w:tcPr>
            <w:tcW w:w="8028" w:type="dxa"/>
            <w:shd w:val="clear" w:color="auto" w:fill="auto"/>
          </w:tcPr>
          <w:p w:rsidR="00A14862" w:rsidRPr="00A37011" w:rsidRDefault="00A14862" w:rsidP="002B5FA2">
            <w:pPr>
              <w:keepNext/>
              <w:outlineLvl w:val="0"/>
              <w:rPr>
                <w:rFonts w:ascii="Times New Roman" w:hAnsi="Times New Roman"/>
                <w:b/>
                <w:kern w:val="32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D50508" w:rsidRPr="00BD52A8" w:rsidRDefault="00D50508" w:rsidP="00F1213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50508" w:rsidRPr="005C1794">
        <w:trPr>
          <w:trHeight w:val="1093"/>
        </w:trPr>
        <w:tc>
          <w:tcPr>
            <w:tcW w:w="8028" w:type="dxa"/>
            <w:shd w:val="clear" w:color="auto" w:fill="auto"/>
          </w:tcPr>
          <w:p w:rsidR="00D50508" w:rsidRPr="00A37011" w:rsidRDefault="00D50508" w:rsidP="00A37011">
            <w:pPr>
              <w:keepNext/>
              <w:outlineLvl w:val="0"/>
              <w:rPr>
                <w:rFonts w:ascii="Times New Roman" w:hAnsi="Times New Roman"/>
                <w:b/>
                <w:kern w:val="32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D50508" w:rsidRPr="00A37011" w:rsidRDefault="00D50508" w:rsidP="00F121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508" w:rsidRPr="005C1794">
        <w:tc>
          <w:tcPr>
            <w:tcW w:w="8028" w:type="dxa"/>
            <w:shd w:val="clear" w:color="auto" w:fill="auto"/>
          </w:tcPr>
          <w:p w:rsidR="00A14862" w:rsidRPr="00790018" w:rsidRDefault="00A14862" w:rsidP="00BD52A8">
            <w:pPr>
              <w:keepNext/>
              <w:outlineLvl w:val="0"/>
              <w:rPr>
                <w:rFonts w:ascii="Times New Roman" w:hAnsi="Times New Roman"/>
                <w:b/>
                <w:color w:val="FF0000"/>
                <w:kern w:val="32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D50508" w:rsidRPr="00456FA5" w:rsidRDefault="00D50508" w:rsidP="00F121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3D1C" w:rsidRPr="005C1794" w:rsidRDefault="00E43D1C" w:rsidP="00E4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3D1C" w:rsidRDefault="00E43D1C" w:rsidP="005F18B7">
      <w:pPr>
        <w:pStyle w:val="1"/>
        <w:rPr>
          <w:rFonts w:ascii="Times New Roman" w:hAnsi="Times New Roman"/>
          <w:kern w:val="32"/>
          <w:sz w:val="28"/>
        </w:rPr>
      </w:pPr>
    </w:p>
    <w:p w:rsidR="00E43D1C" w:rsidRDefault="00E43D1C" w:rsidP="005F18B7">
      <w:pPr>
        <w:pStyle w:val="1"/>
        <w:rPr>
          <w:rFonts w:ascii="Times New Roman" w:hAnsi="Times New Roman"/>
          <w:kern w:val="32"/>
          <w:sz w:val="28"/>
        </w:rPr>
      </w:pPr>
    </w:p>
    <w:p w:rsidR="00A14862" w:rsidRDefault="00A14862" w:rsidP="00A14862">
      <w:pPr>
        <w:rPr>
          <w:rFonts w:ascii="Times New Roman" w:hAnsi="Times New Roman"/>
        </w:rPr>
      </w:pPr>
    </w:p>
    <w:p w:rsidR="00B37EA5" w:rsidRDefault="00B37EA5" w:rsidP="00A14862">
      <w:pPr>
        <w:rPr>
          <w:rFonts w:ascii="Times New Roman" w:hAnsi="Times New Roman"/>
        </w:rPr>
      </w:pPr>
    </w:p>
    <w:p w:rsidR="00D164CB" w:rsidRDefault="00D164CB" w:rsidP="00A14862">
      <w:pPr>
        <w:rPr>
          <w:rFonts w:ascii="Times New Roman" w:hAnsi="Times New Roman"/>
        </w:rPr>
      </w:pPr>
    </w:p>
    <w:p w:rsidR="00D164CB" w:rsidRDefault="00D164CB" w:rsidP="00A14862">
      <w:pPr>
        <w:rPr>
          <w:rFonts w:ascii="Times New Roman" w:hAnsi="Times New Roman"/>
        </w:rPr>
      </w:pPr>
    </w:p>
    <w:p w:rsidR="00480D54" w:rsidRDefault="00480D54" w:rsidP="00A14862">
      <w:pPr>
        <w:rPr>
          <w:rFonts w:ascii="Times New Roman" w:hAnsi="Times New Roman"/>
        </w:rPr>
      </w:pPr>
    </w:p>
    <w:p w:rsidR="005F18B7" w:rsidRDefault="005F18B7" w:rsidP="005F18B7">
      <w:pPr>
        <w:pStyle w:val="1"/>
        <w:rPr>
          <w:rFonts w:ascii="Times New Roman" w:hAnsi="Times New Roman"/>
          <w:kern w:val="32"/>
          <w:sz w:val="28"/>
        </w:rPr>
      </w:pPr>
      <w:r>
        <w:rPr>
          <w:rFonts w:ascii="Times New Roman" w:hAnsi="Times New Roman"/>
          <w:kern w:val="32"/>
          <w:sz w:val="28"/>
        </w:rPr>
        <w:lastRenderedPageBreak/>
        <w:t>1. Общие положения</w:t>
      </w:r>
    </w:p>
    <w:bookmarkEnd w:id="0"/>
    <w:p w:rsidR="00D41D8D" w:rsidRPr="00D41D8D" w:rsidRDefault="00D41D8D" w:rsidP="00D41D8D">
      <w:pPr>
        <w:rPr>
          <w:rFonts w:ascii="Times New Roman" w:hAnsi="Times New Roman"/>
        </w:rPr>
      </w:pPr>
    </w:p>
    <w:p w:rsidR="008D7A80" w:rsidRPr="009178B8" w:rsidRDefault="008D7A80" w:rsidP="005A7D55">
      <w:pPr>
        <w:widowControl w:val="0"/>
        <w:numPr>
          <w:ilvl w:val="1"/>
          <w:numId w:val="2"/>
        </w:numPr>
        <w:tabs>
          <w:tab w:val="clear" w:pos="5220"/>
          <w:tab w:val="num" w:pos="567"/>
        </w:tabs>
        <w:autoSpaceDE w:val="0"/>
        <w:autoSpaceDN w:val="0"/>
        <w:adjustRightInd w:val="0"/>
        <w:ind w:hanging="5220"/>
        <w:jc w:val="center"/>
        <w:rPr>
          <w:rFonts w:ascii="Times New Roman" w:eastAsia="Times New Roman" w:hAnsi="Times New Roman"/>
          <w:b/>
          <w:sz w:val="28"/>
        </w:rPr>
      </w:pPr>
      <w:r w:rsidRPr="009178B8">
        <w:rPr>
          <w:rFonts w:ascii="Times New Roman" w:eastAsia="Times New Roman" w:hAnsi="Times New Roman"/>
          <w:b/>
          <w:sz w:val="28"/>
        </w:rPr>
        <w:t>Определение</w:t>
      </w:r>
    </w:p>
    <w:p w:rsidR="009178B8" w:rsidRPr="009178B8" w:rsidRDefault="009178B8" w:rsidP="009178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178B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</w:t>
      </w:r>
      <w:r w:rsidR="00303943">
        <w:rPr>
          <w:rFonts w:ascii="Times New Roman" w:hAnsi="Times New Roman"/>
          <w:iCs/>
          <w:sz w:val="28"/>
          <w:szCs w:val="28"/>
          <w:shd w:val="clear" w:color="auto" w:fill="FFFFFF"/>
        </w:rPr>
        <w:t>Программа подготовки специалистов среднего звена</w:t>
      </w:r>
      <w:r w:rsidRPr="009178B8">
        <w:rPr>
          <w:rFonts w:ascii="Times New Roman" w:eastAsia="Times New Roman" w:hAnsi="Times New Roman"/>
          <w:sz w:val="28"/>
        </w:rPr>
        <w:t xml:space="preserve"> </w:t>
      </w:r>
      <w:r w:rsidRPr="009178B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(далее – </w:t>
      </w:r>
      <w:r w:rsidR="00303943">
        <w:rPr>
          <w:rFonts w:ascii="Times New Roman" w:hAnsi="Times New Roman"/>
          <w:iCs/>
          <w:sz w:val="28"/>
          <w:szCs w:val="28"/>
          <w:shd w:val="clear" w:color="auto" w:fill="FFFFFF"/>
        </w:rPr>
        <w:t>ППССЗ</w:t>
      </w:r>
      <w:r w:rsidRPr="009178B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), реализуемая в </w:t>
      </w:r>
      <w:r w:rsidRPr="009178B8">
        <w:rPr>
          <w:rFonts w:ascii="Times New Roman" w:hAnsi="Times New Roman"/>
          <w:sz w:val="28"/>
        </w:rPr>
        <w:t>ГБ</w:t>
      </w:r>
      <w:r w:rsidR="00875124">
        <w:rPr>
          <w:rFonts w:ascii="Times New Roman" w:hAnsi="Times New Roman"/>
          <w:sz w:val="28"/>
        </w:rPr>
        <w:t>П</w:t>
      </w:r>
      <w:r w:rsidRPr="009178B8">
        <w:rPr>
          <w:rFonts w:ascii="Times New Roman" w:hAnsi="Times New Roman"/>
          <w:sz w:val="28"/>
        </w:rPr>
        <w:t>ОУ</w:t>
      </w:r>
      <w:r w:rsidR="005D65BF">
        <w:rPr>
          <w:rFonts w:ascii="Times New Roman" w:hAnsi="Times New Roman"/>
          <w:sz w:val="28"/>
        </w:rPr>
        <w:t>РБ Уфимское училище искусств (колледж)</w:t>
      </w:r>
      <w:r w:rsidRPr="009178B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9178B8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представляет собой систему документов, разработанную и утвержденную </w:t>
      </w:r>
      <w:r w:rsidR="005D65BF">
        <w:rPr>
          <w:rFonts w:ascii="Times New Roman" w:hAnsi="Times New Roman"/>
          <w:sz w:val="28"/>
          <w:szCs w:val="28"/>
          <w:shd w:val="clear" w:color="auto" w:fill="FFFFFF"/>
        </w:rPr>
        <w:t>колледжем</w:t>
      </w:r>
      <w:r w:rsidRPr="009178B8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основе Федерального государственного образовательного стандарта среднего профессионального образования (ФГОС СПО)</w:t>
      </w:r>
      <w:r w:rsidRPr="009178B8">
        <w:rPr>
          <w:rFonts w:ascii="Times New Roman" w:eastAsia="Times New Roman" w:hAnsi="Times New Roman"/>
          <w:sz w:val="28"/>
        </w:rPr>
        <w:t xml:space="preserve"> по специальности </w:t>
      </w:r>
      <w:r w:rsidR="00303943">
        <w:rPr>
          <w:rFonts w:ascii="Times New Roman" w:eastAsia="Times New Roman" w:hAnsi="Times New Roman"/>
          <w:sz w:val="28"/>
        </w:rPr>
        <w:t>54.02.0</w:t>
      </w:r>
      <w:r w:rsidR="002B5FA2">
        <w:rPr>
          <w:rFonts w:ascii="Times New Roman" w:eastAsia="Times New Roman" w:hAnsi="Times New Roman"/>
          <w:sz w:val="28"/>
        </w:rPr>
        <w:t>7</w:t>
      </w:r>
      <w:r w:rsidRPr="009178B8">
        <w:rPr>
          <w:rFonts w:ascii="Times New Roman" w:eastAsia="Times New Roman" w:hAnsi="Times New Roman"/>
          <w:sz w:val="28"/>
        </w:rPr>
        <w:t xml:space="preserve"> </w:t>
      </w:r>
      <w:r w:rsidR="002B5FA2">
        <w:rPr>
          <w:rFonts w:ascii="Times New Roman" w:eastAsia="Times New Roman" w:hAnsi="Times New Roman"/>
          <w:sz w:val="28"/>
        </w:rPr>
        <w:t>Скульптура</w:t>
      </w:r>
      <w:r w:rsidRPr="009178B8">
        <w:rPr>
          <w:rFonts w:ascii="Times New Roman" w:hAnsi="Times New Roman"/>
          <w:sz w:val="28"/>
          <w:szCs w:val="28"/>
          <w:shd w:val="clear" w:color="auto" w:fill="FFFFFF"/>
        </w:rPr>
        <w:t xml:space="preserve"> и с учетом рекомендаций примерной основной образовательной программы</w:t>
      </w:r>
      <w:r w:rsidRPr="009178B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178B8">
        <w:rPr>
          <w:rFonts w:ascii="Times New Roman" w:hAnsi="Times New Roman"/>
          <w:sz w:val="28"/>
          <w:szCs w:val="28"/>
          <w:shd w:val="clear" w:color="auto" w:fill="FFFFFF"/>
        </w:rPr>
        <w:t>по данной специальности</w:t>
      </w:r>
    </w:p>
    <w:p w:rsidR="00B939BB" w:rsidRDefault="00B939BB" w:rsidP="00B939BB">
      <w:pPr>
        <w:pStyle w:val="Default"/>
        <w:jc w:val="center"/>
        <w:rPr>
          <w:b/>
          <w:bCs/>
          <w:sz w:val="28"/>
          <w:szCs w:val="28"/>
        </w:rPr>
      </w:pPr>
    </w:p>
    <w:p w:rsidR="00303943" w:rsidRPr="00303943" w:rsidRDefault="00303943" w:rsidP="00B939BB">
      <w:pPr>
        <w:pStyle w:val="Default"/>
        <w:jc w:val="center"/>
        <w:rPr>
          <w:sz w:val="28"/>
          <w:szCs w:val="28"/>
        </w:rPr>
      </w:pPr>
      <w:r w:rsidRPr="00303943">
        <w:rPr>
          <w:b/>
          <w:bCs/>
          <w:sz w:val="28"/>
          <w:szCs w:val="28"/>
        </w:rPr>
        <w:t xml:space="preserve">1.2. Нормативные документы </w:t>
      </w:r>
    </w:p>
    <w:p w:rsidR="00303943" w:rsidRPr="00303943" w:rsidRDefault="00303943" w:rsidP="00B939BB">
      <w:pPr>
        <w:pStyle w:val="Default"/>
        <w:ind w:firstLine="709"/>
        <w:jc w:val="both"/>
        <w:rPr>
          <w:sz w:val="28"/>
          <w:szCs w:val="28"/>
        </w:rPr>
      </w:pPr>
      <w:r w:rsidRPr="00303943">
        <w:rPr>
          <w:sz w:val="28"/>
          <w:szCs w:val="28"/>
        </w:rPr>
        <w:t xml:space="preserve">Нормативно-правовую базу разработки </w:t>
      </w:r>
      <w:r w:rsidR="0097703C">
        <w:rPr>
          <w:sz w:val="28"/>
          <w:szCs w:val="28"/>
        </w:rPr>
        <w:t xml:space="preserve">ППССЗ </w:t>
      </w:r>
      <w:r w:rsidRPr="00303943">
        <w:rPr>
          <w:sz w:val="28"/>
          <w:szCs w:val="28"/>
        </w:rPr>
        <w:t xml:space="preserve">составляют следующие документы: </w:t>
      </w:r>
    </w:p>
    <w:p w:rsidR="00303943" w:rsidRPr="00303943" w:rsidRDefault="00303943" w:rsidP="00B939BB">
      <w:pPr>
        <w:pStyle w:val="Default"/>
        <w:ind w:firstLine="709"/>
        <w:jc w:val="both"/>
        <w:rPr>
          <w:sz w:val="28"/>
          <w:szCs w:val="28"/>
        </w:rPr>
      </w:pPr>
      <w:r w:rsidRPr="00303943">
        <w:rPr>
          <w:sz w:val="28"/>
          <w:szCs w:val="28"/>
        </w:rPr>
        <w:t xml:space="preserve">- Федеральный закон Российской Федерации «Об образовании в Российской Федерации» № 273-ФЗ от 29 декабря 2012 г.; </w:t>
      </w:r>
    </w:p>
    <w:p w:rsidR="00303943" w:rsidRPr="00B939BB" w:rsidRDefault="00303943" w:rsidP="00B939BB">
      <w:pPr>
        <w:pStyle w:val="Default"/>
        <w:ind w:firstLine="709"/>
        <w:jc w:val="both"/>
        <w:rPr>
          <w:sz w:val="28"/>
          <w:szCs w:val="28"/>
        </w:rPr>
      </w:pPr>
      <w:r w:rsidRPr="00303943">
        <w:rPr>
          <w:sz w:val="28"/>
          <w:szCs w:val="28"/>
        </w:rPr>
        <w:t xml:space="preserve">- Федеральный государственный образовательный стандарт среднего профессионального образования по специальности </w:t>
      </w:r>
      <w:r w:rsidR="00B939BB">
        <w:rPr>
          <w:sz w:val="28"/>
          <w:szCs w:val="28"/>
        </w:rPr>
        <w:t>54.02.0</w:t>
      </w:r>
      <w:r w:rsidR="002B5FA2">
        <w:rPr>
          <w:sz w:val="28"/>
          <w:szCs w:val="28"/>
        </w:rPr>
        <w:t>7</w:t>
      </w:r>
      <w:r w:rsidRPr="00303943">
        <w:rPr>
          <w:sz w:val="28"/>
          <w:szCs w:val="28"/>
        </w:rPr>
        <w:t xml:space="preserve"> </w:t>
      </w:r>
      <w:r w:rsidR="002B5FA2">
        <w:rPr>
          <w:sz w:val="28"/>
          <w:szCs w:val="28"/>
        </w:rPr>
        <w:t>Скульптура</w:t>
      </w:r>
      <w:r w:rsidRPr="00303943">
        <w:rPr>
          <w:sz w:val="28"/>
          <w:szCs w:val="28"/>
        </w:rPr>
        <w:t>,</w:t>
      </w:r>
      <w:r w:rsidR="00B939BB" w:rsidRPr="00B939BB">
        <w:t xml:space="preserve"> </w:t>
      </w:r>
      <w:r w:rsidR="00B939BB" w:rsidRPr="00B939BB">
        <w:rPr>
          <w:sz w:val="28"/>
          <w:szCs w:val="28"/>
        </w:rPr>
        <w:t>утвержденн</w:t>
      </w:r>
      <w:r w:rsidR="00B939BB">
        <w:rPr>
          <w:sz w:val="28"/>
          <w:szCs w:val="28"/>
        </w:rPr>
        <w:t>ый</w:t>
      </w:r>
      <w:r w:rsidR="00B939BB" w:rsidRPr="00B939BB">
        <w:rPr>
          <w:sz w:val="28"/>
          <w:szCs w:val="28"/>
        </w:rPr>
        <w:t xml:space="preserve"> приказом Министерства образования и науки Российской Федерации от </w:t>
      </w:r>
      <w:r w:rsidR="002B5FA2">
        <w:rPr>
          <w:sz w:val="28"/>
          <w:szCs w:val="28"/>
        </w:rPr>
        <w:t>27</w:t>
      </w:r>
      <w:r w:rsidR="00B939BB" w:rsidRPr="00B939BB">
        <w:rPr>
          <w:sz w:val="28"/>
          <w:szCs w:val="28"/>
        </w:rPr>
        <w:t>.</w:t>
      </w:r>
      <w:r w:rsidR="002B5FA2">
        <w:rPr>
          <w:sz w:val="28"/>
          <w:szCs w:val="28"/>
        </w:rPr>
        <w:t>10</w:t>
      </w:r>
      <w:r w:rsidR="00B939BB" w:rsidRPr="00B939BB">
        <w:rPr>
          <w:sz w:val="28"/>
          <w:szCs w:val="28"/>
        </w:rPr>
        <w:t xml:space="preserve">.2014 г. № </w:t>
      </w:r>
      <w:r w:rsidR="002B5FA2">
        <w:rPr>
          <w:sz w:val="28"/>
          <w:szCs w:val="28"/>
        </w:rPr>
        <w:t>1385</w:t>
      </w:r>
      <w:r w:rsidR="00B939BB" w:rsidRPr="00B939BB">
        <w:rPr>
          <w:sz w:val="28"/>
          <w:szCs w:val="28"/>
        </w:rPr>
        <w:t>, зарегистрирован Министерством юстиции Российской Федерации от 2</w:t>
      </w:r>
      <w:r w:rsidR="002B5FA2">
        <w:rPr>
          <w:sz w:val="28"/>
          <w:szCs w:val="28"/>
        </w:rPr>
        <w:t>4</w:t>
      </w:r>
      <w:r w:rsidR="00B939BB" w:rsidRPr="00B939BB">
        <w:rPr>
          <w:sz w:val="28"/>
          <w:szCs w:val="28"/>
        </w:rPr>
        <w:t>.</w:t>
      </w:r>
      <w:r w:rsidR="002B5FA2">
        <w:rPr>
          <w:sz w:val="28"/>
          <w:szCs w:val="28"/>
        </w:rPr>
        <w:t>11</w:t>
      </w:r>
      <w:r w:rsidR="00B939BB" w:rsidRPr="00B939BB">
        <w:rPr>
          <w:sz w:val="28"/>
          <w:szCs w:val="28"/>
        </w:rPr>
        <w:t>.2014 г. № 3</w:t>
      </w:r>
      <w:r w:rsidR="002B5FA2">
        <w:rPr>
          <w:sz w:val="28"/>
          <w:szCs w:val="28"/>
        </w:rPr>
        <w:t>4</w:t>
      </w:r>
      <w:r w:rsidR="00B939BB" w:rsidRPr="00B939BB">
        <w:rPr>
          <w:sz w:val="28"/>
          <w:szCs w:val="28"/>
        </w:rPr>
        <w:t>8</w:t>
      </w:r>
      <w:r w:rsidR="002B5FA2">
        <w:rPr>
          <w:sz w:val="28"/>
          <w:szCs w:val="28"/>
        </w:rPr>
        <w:t>62</w:t>
      </w:r>
      <w:r w:rsidR="00B939BB" w:rsidRPr="00B939BB">
        <w:rPr>
          <w:sz w:val="28"/>
          <w:szCs w:val="28"/>
        </w:rPr>
        <w:t>;</w:t>
      </w:r>
      <w:r w:rsidRPr="00B939BB">
        <w:rPr>
          <w:sz w:val="28"/>
          <w:szCs w:val="28"/>
        </w:rPr>
        <w:t xml:space="preserve"> </w:t>
      </w:r>
    </w:p>
    <w:p w:rsidR="00B939BB" w:rsidRPr="00B939BB" w:rsidRDefault="00B939BB" w:rsidP="00B939B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39BB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B939BB">
        <w:rPr>
          <w:rFonts w:ascii="Times New Roman" w:hAnsi="Times New Roman"/>
          <w:sz w:val="28"/>
          <w:szCs w:val="28"/>
        </w:rPr>
        <w:t>к организации и осуществление образовательной деятельности по образовательным программам среднего профессионального образования, утверждённ</w:t>
      </w:r>
      <w:r>
        <w:rPr>
          <w:rFonts w:ascii="Times New Roman" w:hAnsi="Times New Roman"/>
          <w:sz w:val="28"/>
          <w:szCs w:val="28"/>
        </w:rPr>
        <w:t>ый</w:t>
      </w:r>
      <w:r w:rsidRPr="00B939BB">
        <w:rPr>
          <w:rFonts w:ascii="Times New Roman" w:hAnsi="Times New Roman"/>
          <w:sz w:val="28"/>
          <w:szCs w:val="28"/>
        </w:rPr>
        <w:t xml:space="preserve"> </w:t>
      </w:r>
      <w:r w:rsidRPr="00B939BB">
        <w:rPr>
          <w:rFonts w:ascii="Times New Roman" w:hAnsi="Times New Roman"/>
          <w:bCs/>
          <w:sz w:val="28"/>
          <w:szCs w:val="28"/>
        </w:rPr>
        <w:t xml:space="preserve">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 г"/>
        </w:smartTagPr>
        <w:r w:rsidRPr="00B939BB">
          <w:rPr>
            <w:rFonts w:ascii="Times New Roman" w:hAnsi="Times New Roman"/>
            <w:bCs/>
            <w:sz w:val="28"/>
            <w:szCs w:val="28"/>
          </w:rPr>
          <w:t>2013 г</w:t>
        </w:r>
      </w:smartTag>
      <w:r w:rsidRPr="00B939BB">
        <w:rPr>
          <w:rFonts w:ascii="Times New Roman" w:hAnsi="Times New Roman"/>
          <w:bCs/>
          <w:sz w:val="28"/>
          <w:szCs w:val="28"/>
        </w:rPr>
        <w:t>. № 464</w:t>
      </w:r>
      <w:r w:rsidR="0097703C">
        <w:rPr>
          <w:rFonts w:ascii="Times New Roman" w:hAnsi="Times New Roman"/>
          <w:bCs/>
          <w:sz w:val="28"/>
          <w:szCs w:val="28"/>
        </w:rPr>
        <w:t>;</w:t>
      </w:r>
    </w:p>
    <w:p w:rsidR="00303943" w:rsidRPr="00303943" w:rsidRDefault="00303943" w:rsidP="00B939BB">
      <w:pPr>
        <w:pStyle w:val="Default"/>
        <w:ind w:firstLine="709"/>
        <w:jc w:val="both"/>
        <w:rPr>
          <w:sz w:val="28"/>
          <w:szCs w:val="28"/>
        </w:rPr>
      </w:pPr>
      <w:r w:rsidRPr="00303943">
        <w:rPr>
          <w:sz w:val="28"/>
          <w:szCs w:val="28"/>
        </w:rPr>
        <w:t xml:space="preserve">- Письмо Министерства образования и науки Российской Федерации «О разъяснениях по формированию учебного плана ОПОП НПО/СПО» от 20.10.2010 № 12-696; </w:t>
      </w:r>
    </w:p>
    <w:p w:rsidR="00303943" w:rsidRPr="00303943" w:rsidRDefault="00303943" w:rsidP="00B939BB">
      <w:pPr>
        <w:pStyle w:val="Default"/>
        <w:ind w:firstLine="709"/>
        <w:jc w:val="both"/>
        <w:rPr>
          <w:sz w:val="28"/>
          <w:szCs w:val="28"/>
        </w:rPr>
      </w:pPr>
      <w:r w:rsidRPr="00303943">
        <w:rPr>
          <w:sz w:val="28"/>
          <w:szCs w:val="28"/>
        </w:rPr>
        <w:t xml:space="preserve">- </w:t>
      </w:r>
      <w:r w:rsidR="0097703C" w:rsidRPr="00303943">
        <w:rPr>
          <w:sz w:val="28"/>
          <w:szCs w:val="28"/>
        </w:rPr>
        <w:t>Положени</w:t>
      </w:r>
      <w:r w:rsidR="0097703C">
        <w:rPr>
          <w:sz w:val="28"/>
          <w:szCs w:val="28"/>
        </w:rPr>
        <w:t>е</w:t>
      </w:r>
      <w:r w:rsidR="0097703C" w:rsidRPr="00303943">
        <w:rPr>
          <w:sz w:val="28"/>
          <w:szCs w:val="28"/>
        </w:rPr>
        <w:t xml:space="preserve"> о практике обучающихся, осваивающих основные профессиональные образовательные программы среднего профессионального образования</w:t>
      </w:r>
      <w:r w:rsidR="0097703C">
        <w:rPr>
          <w:sz w:val="28"/>
          <w:szCs w:val="28"/>
        </w:rPr>
        <w:t>,</w:t>
      </w:r>
      <w:r w:rsidR="0097703C" w:rsidRPr="00303943">
        <w:rPr>
          <w:sz w:val="28"/>
          <w:szCs w:val="28"/>
        </w:rPr>
        <w:t xml:space="preserve"> </w:t>
      </w:r>
      <w:r w:rsidR="0097703C">
        <w:rPr>
          <w:sz w:val="28"/>
          <w:szCs w:val="28"/>
        </w:rPr>
        <w:t xml:space="preserve">утвержденное </w:t>
      </w:r>
      <w:r w:rsidRPr="00303943">
        <w:rPr>
          <w:sz w:val="28"/>
          <w:szCs w:val="28"/>
        </w:rPr>
        <w:t>Приказ</w:t>
      </w:r>
      <w:r w:rsidR="0097703C">
        <w:rPr>
          <w:sz w:val="28"/>
          <w:szCs w:val="28"/>
        </w:rPr>
        <w:t>ом</w:t>
      </w:r>
      <w:r w:rsidRPr="00303943">
        <w:rPr>
          <w:sz w:val="28"/>
          <w:szCs w:val="28"/>
        </w:rPr>
        <w:t xml:space="preserve"> Министерства образования и науки Российской Федерации» от 18 апреля 2013 г.</w:t>
      </w:r>
      <w:r w:rsidR="0097703C">
        <w:rPr>
          <w:sz w:val="28"/>
          <w:szCs w:val="28"/>
        </w:rPr>
        <w:t xml:space="preserve"> № 291</w:t>
      </w:r>
      <w:r w:rsidRPr="00303943">
        <w:rPr>
          <w:sz w:val="28"/>
          <w:szCs w:val="28"/>
        </w:rPr>
        <w:t xml:space="preserve">; </w:t>
      </w:r>
    </w:p>
    <w:p w:rsidR="00303943" w:rsidRPr="0097703C" w:rsidRDefault="00303943" w:rsidP="0097703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03943">
        <w:rPr>
          <w:sz w:val="28"/>
          <w:szCs w:val="28"/>
        </w:rPr>
        <w:t xml:space="preserve">- Примерная основная образовательная программа </w:t>
      </w:r>
      <w:r w:rsidR="0097703C">
        <w:rPr>
          <w:sz w:val="28"/>
          <w:szCs w:val="28"/>
        </w:rPr>
        <w:t xml:space="preserve">среднего профессионального образования </w:t>
      </w:r>
      <w:r w:rsidRPr="00303943">
        <w:rPr>
          <w:sz w:val="28"/>
          <w:szCs w:val="28"/>
        </w:rPr>
        <w:t>по специальности 07100</w:t>
      </w:r>
      <w:r w:rsidR="002B5FA2">
        <w:rPr>
          <w:sz w:val="28"/>
          <w:szCs w:val="28"/>
        </w:rPr>
        <w:t>3</w:t>
      </w:r>
      <w:r w:rsidRPr="00303943">
        <w:rPr>
          <w:sz w:val="28"/>
          <w:szCs w:val="28"/>
        </w:rPr>
        <w:t xml:space="preserve"> </w:t>
      </w:r>
      <w:r w:rsidR="002B5FA2">
        <w:rPr>
          <w:sz w:val="28"/>
          <w:szCs w:val="28"/>
        </w:rPr>
        <w:t>Скульптура</w:t>
      </w:r>
      <w:r w:rsidR="0097703C">
        <w:rPr>
          <w:sz w:val="28"/>
          <w:szCs w:val="28"/>
        </w:rPr>
        <w:t xml:space="preserve">, </w:t>
      </w:r>
      <w:r w:rsidR="0097703C" w:rsidRPr="0097703C">
        <w:rPr>
          <w:bCs/>
          <w:sz w:val="28"/>
          <w:szCs w:val="28"/>
        </w:rPr>
        <w:t xml:space="preserve">разработанная ФГБОУ СПО (техникум) </w:t>
      </w:r>
      <w:r w:rsidR="0097703C" w:rsidRPr="0097703C">
        <w:rPr>
          <w:sz w:val="28"/>
          <w:szCs w:val="28"/>
        </w:rPr>
        <w:t>«Московское государственное академическое художественное училище памяти 1905 года», согласованн</w:t>
      </w:r>
      <w:r w:rsidR="0097703C">
        <w:rPr>
          <w:sz w:val="28"/>
          <w:szCs w:val="28"/>
        </w:rPr>
        <w:t>ая</w:t>
      </w:r>
      <w:r w:rsidR="0097703C" w:rsidRPr="0097703C">
        <w:rPr>
          <w:sz w:val="28"/>
          <w:szCs w:val="28"/>
        </w:rPr>
        <w:t xml:space="preserve"> с Департаментом науки и образования Минкультуры России;</w:t>
      </w:r>
      <w:r w:rsidRPr="0097703C">
        <w:rPr>
          <w:sz w:val="28"/>
          <w:szCs w:val="28"/>
        </w:rPr>
        <w:t xml:space="preserve"> </w:t>
      </w:r>
    </w:p>
    <w:p w:rsidR="00303943" w:rsidRPr="00303943" w:rsidRDefault="00303943" w:rsidP="00F85EF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303943">
        <w:rPr>
          <w:rFonts w:ascii="Times New Roman" w:hAnsi="Times New Roman"/>
          <w:sz w:val="28"/>
          <w:szCs w:val="28"/>
        </w:rPr>
        <w:t xml:space="preserve">- Устав </w:t>
      </w:r>
      <w:r w:rsidR="00F85EFD" w:rsidRPr="009178B8">
        <w:rPr>
          <w:rFonts w:ascii="Times New Roman" w:hAnsi="Times New Roman"/>
          <w:sz w:val="28"/>
        </w:rPr>
        <w:t>ГБ</w:t>
      </w:r>
      <w:r w:rsidR="00875124">
        <w:rPr>
          <w:rFonts w:ascii="Times New Roman" w:hAnsi="Times New Roman"/>
          <w:sz w:val="28"/>
        </w:rPr>
        <w:t>П</w:t>
      </w:r>
      <w:r w:rsidR="00F85EFD" w:rsidRPr="009178B8">
        <w:rPr>
          <w:rFonts w:ascii="Times New Roman" w:hAnsi="Times New Roman"/>
          <w:sz w:val="28"/>
        </w:rPr>
        <w:t xml:space="preserve">ОУ </w:t>
      </w:r>
      <w:r w:rsidR="005D65BF">
        <w:rPr>
          <w:rFonts w:ascii="Times New Roman" w:hAnsi="Times New Roman"/>
          <w:sz w:val="28"/>
        </w:rPr>
        <w:t>РБ Уфимского училища искусств (колледж)</w:t>
      </w:r>
      <w:r w:rsidRPr="00303943">
        <w:rPr>
          <w:rFonts w:ascii="Times New Roman" w:hAnsi="Times New Roman"/>
          <w:sz w:val="28"/>
          <w:szCs w:val="28"/>
        </w:rPr>
        <w:t>.</w:t>
      </w:r>
    </w:p>
    <w:p w:rsidR="002B5FA2" w:rsidRDefault="002B5FA2" w:rsidP="005A7D5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</w:p>
    <w:p w:rsidR="008D7A80" w:rsidRPr="009178B8" w:rsidRDefault="008D7A80" w:rsidP="005A7D5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 w:rsidRPr="009178B8">
        <w:rPr>
          <w:rFonts w:ascii="Times New Roman" w:eastAsia="Times New Roman" w:hAnsi="Times New Roman"/>
          <w:b/>
          <w:sz w:val="28"/>
        </w:rPr>
        <w:t>1.</w:t>
      </w:r>
      <w:r w:rsidR="00B939BB">
        <w:rPr>
          <w:rFonts w:ascii="Times New Roman" w:eastAsia="Times New Roman" w:hAnsi="Times New Roman"/>
          <w:b/>
          <w:sz w:val="28"/>
        </w:rPr>
        <w:t>3</w:t>
      </w:r>
      <w:r w:rsidRPr="009178B8">
        <w:rPr>
          <w:rFonts w:ascii="Times New Roman" w:eastAsia="Times New Roman" w:hAnsi="Times New Roman"/>
          <w:b/>
          <w:sz w:val="28"/>
        </w:rPr>
        <w:t xml:space="preserve">. Цель разработки </w:t>
      </w:r>
      <w:r w:rsidR="00F85EFD">
        <w:rPr>
          <w:rFonts w:ascii="Times New Roman" w:eastAsia="Times New Roman" w:hAnsi="Times New Roman"/>
          <w:b/>
          <w:sz w:val="28"/>
        </w:rPr>
        <w:t>ППССЗ</w:t>
      </w:r>
      <w:r w:rsidRPr="009178B8">
        <w:rPr>
          <w:rFonts w:ascii="Times New Roman" w:eastAsia="Times New Roman" w:hAnsi="Times New Roman"/>
          <w:b/>
          <w:sz w:val="28"/>
        </w:rPr>
        <w:t xml:space="preserve"> </w:t>
      </w:r>
    </w:p>
    <w:p w:rsidR="008D7A80" w:rsidRPr="009178B8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 w:rsidRPr="009178B8">
        <w:rPr>
          <w:rFonts w:ascii="Times New Roman" w:eastAsia="Times New Roman" w:hAnsi="Times New Roman"/>
          <w:sz w:val="28"/>
        </w:rPr>
        <w:t xml:space="preserve">Целью разработки </w:t>
      </w:r>
      <w:r w:rsidR="00F85EFD">
        <w:rPr>
          <w:rFonts w:ascii="Times New Roman" w:eastAsia="Times New Roman" w:hAnsi="Times New Roman"/>
          <w:sz w:val="28"/>
        </w:rPr>
        <w:t xml:space="preserve">ППССЗ </w:t>
      </w:r>
      <w:r w:rsidRPr="009178B8">
        <w:rPr>
          <w:rFonts w:ascii="Times New Roman" w:eastAsia="Times New Roman" w:hAnsi="Times New Roman"/>
          <w:sz w:val="28"/>
        </w:rPr>
        <w:t>является методическое обеспечение реализации ФГОС СПО по данной специальности</w:t>
      </w:r>
      <w:r w:rsidR="00045AA4" w:rsidRPr="009178B8">
        <w:rPr>
          <w:rFonts w:ascii="Times New Roman" w:eastAsia="Times New Roman" w:hAnsi="Times New Roman"/>
          <w:sz w:val="28"/>
        </w:rPr>
        <w:t>.</w:t>
      </w:r>
    </w:p>
    <w:p w:rsidR="0014571C" w:rsidRDefault="0014571C" w:rsidP="005A7D5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</w:p>
    <w:p w:rsidR="008D7A80" w:rsidRPr="00A06D54" w:rsidRDefault="008D7A80" w:rsidP="005A7D5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 w:rsidRPr="00A06D54">
        <w:rPr>
          <w:rFonts w:ascii="Times New Roman" w:eastAsia="Times New Roman" w:hAnsi="Times New Roman"/>
          <w:b/>
          <w:sz w:val="28"/>
        </w:rPr>
        <w:t>1.</w:t>
      </w:r>
      <w:r w:rsidR="00B939BB">
        <w:rPr>
          <w:rFonts w:ascii="Times New Roman" w:eastAsia="Times New Roman" w:hAnsi="Times New Roman"/>
          <w:b/>
          <w:sz w:val="28"/>
        </w:rPr>
        <w:t>4</w:t>
      </w:r>
      <w:r w:rsidRPr="00A06D54">
        <w:rPr>
          <w:rFonts w:ascii="Times New Roman" w:eastAsia="Times New Roman" w:hAnsi="Times New Roman"/>
          <w:b/>
          <w:sz w:val="28"/>
        </w:rPr>
        <w:t xml:space="preserve">. Характеристика </w:t>
      </w:r>
      <w:r w:rsidR="00F85EFD">
        <w:rPr>
          <w:rFonts w:ascii="Times New Roman" w:eastAsia="Times New Roman" w:hAnsi="Times New Roman"/>
          <w:b/>
          <w:sz w:val="28"/>
        </w:rPr>
        <w:t>ППССЗ</w:t>
      </w:r>
      <w:r w:rsidRPr="00A06D54">
        <w:rPr>
          <w:rFonts w:ascii="Times New Roman" w:eastAsia="Times New Roman" w:hAnsi="Times New Roman"/>
          <w:b/>
          <w:sz w:val="28"/>
        </w:rPr>
        <w:t xml:space="preserve"> </w:t>
      </w:r>
    </w:p>
    <w:p w:rsidR="008D7A80" w:rsidRPr="00A06D54" w:rsidRDefault="009178B8" w:rsidP="009178B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</w:rPr>
      </w:pPr>
      <w:r w:rsidRPr="00A06D54">
        <w:rPr>
          <w:rFonts w:ascii="Times New Roman" w:eastAsia="Times New Roman" w:hAnsi="Times New Roman"/>
          <w:sz w:val="28"/>
        </w:rPr>
        <w:t xml:space="preserve">          </w:t>
      </w:r>
      <w:r w:rsidR="008D7A80" w:rsidRPr="00A06D54">
        <w:rPr>
          <w:rFonts w:ascii="Times New Roman" w:eastAsia="Times New Roman" w:hAnsi="Times New Roman"/>
          <w:sz w:val="28"/>
        </w:rPr>
        <w:t xml:space="preserve">В </w:t>
      </w:r>
      <w:r w:rsidR="005D65BF">
        <w:rPr>
          <w:rFonts w:ascii="Times New Roman" w:eastAsia="Times New Roman" w:hAnsi="Times New Roman"/>
          <w:sz w:val="28"/>
        </w:rPr>
        <w:t>колледже</w:t>
      </w:r>
      <w:r w:rsidR="008D7A80" w:rsidRPr="00A06D54">
        <w:rPr>
          <w:rFonts w:ascii="Times New Roman" w:eastAsia="Times New Roman" w:hAnsi="Times New Roman"/>
          <w:sz w:val="28"/>
        </w:rPr>
        <w:t xml:space="preserve"> по специальности </w:t>
      </w:r>
      <w:r w:rsidR="00F85EFD">
        <w:rPr>
          <w:rFonts w:ascii="Times New Roman" w:eastAsia="Times New Roman" w:hAnsi="Times New Roman"/>
          <w:sz w:val="28"/>
        </w:rPr>
        <w:t>54.02.0</w:t>
      </w:r>
      <w:r w:rsidR="00633614">
        <w:rPr>
          <w:rFonts w:ascii="Times New Roman" w:eastAsia="Times New Roman" w:hAnsi="Times New Roman"/>
          <w:sz w:val="28"/>
        </w:rPr>
        <w:t>7</w:t>
      </w:r>
      <w:r w:rsidR="008D7A80" w:rsidRPr="00A06D54">
        <w:rPr>
          <w:rFonts w:ascii="Times New Roman" w:eastAsia="Times New Roman" w:hAnsi="Times New Roman"/>
          <w:sz w:val="28"/>
        </w:rPr>
        <w:t xml:space="preserve"> </w:t>
      </w:r>
      <w:r w:rsidR="00633614">
        <w:rPr>
          <w:rFonts w:ascii="Times New Roman" w:eastAsia="Times New Roman" w:hAnsi="Times New Roman"/>
          <w:sz w:val="28"/>
        </w:rPr>
        <w:t>Скульптура</w:t>
      </w:r>
      <w:r w:rsidR="008D7A80" w:rsidRPr="00A06D54">
        <w:rPr>
          <w:rFonts w:ascii="Times New Roman" w:eastAsia="Times New Roman" w:hAnsi="Times New Roman"/>
          <w:sz w:val="28"/>
        </w:rPr>
        <w:t xml:space="preserve"> реализуется </w:t>
      </w:r>
      <w:r w:rsidR="00F85EFD">
        <w:rPr>
          <w:rFonts w:ascii="Times New Roman" w:eastAsia="Times New Roman" w:hAnsi="Times New Roman"/>
          <w:sz w:val="28"/>
        </w:rPr>
        <w:t>ППССЗ</w:t>
      </w:r>
      <w:r w:rsidR="00BA7209" w:rsidRPr="00A06D54">
        <w:rPr>
          <w:rFonts w:ascii="Times New Roman" w:eastAsia="Times New Roman" w:hAnsi="Times New Roman"/>
          <w:sz w:val="28"/>
          <w:szCs w:val="28"/>
        </w:rPr>
        <w:t xml:space="preserve"> </w:t>
      </w:r>
      <w:r w:rsidR="008D7A80" w:rsidRPr="00A06D54">
        <w:rPr>
          <w:rFonts w:ascii="Times New Roman" w:eastAsia="Times New Roman" w:hAnsi="Times New Roman"/>
          <w:sz w:val="28"/>
        </w:rPr>
        <w:t xml:space="preserve">углублённой подготовки, освоение которой позволяет лицу, успешно прошедшему итоговую аттестацию, получить квалификации, </w:t>
      </w:r>
      <w:r w:rsidR="008D7A80" w:rsidRPr="00A06D54">
        <w:rPr>
          <w:rFonts w:ascii="Times New Roman" w:eastAsia="Times New Roman" w:hAnsi="Times New Roman"/>
          <w:sz w:val="28"/>
        </w:rPr>
        <w:lastRenderedPageBreak/>
        <w:t xml:space="preserve">соответствующие виду </w:t>
      </w:r>
      <w:r w:rsidR="00F85EFD">
        <w:rPr>
          <w:rFonts w:ascii="Times New Roman" w:eastAsia="Times New Roman" w:hAnsi="Times New Roman"/>
          <w:sz w:val="28"/>
        </w:rPr>
        <w:t>ППССЗ</w:t>
      </w:r>
      <w:r w:rsidR="00A06D54" w:rsidRPr="00A06D54">
        <w:rPr>
          <w:rFonts w:ascii="Times New Roman" w:eastAsia="Times New Roman" w:hAnsi="Times New Roman"/>
          <w:sz w:val="28"/>
        </w:rPr>
        <w:t>.</w:t>
      </w:r>
    </w:p>
    <w:p w:rsidR="008D7A80" w:rsidRPr="00A06D54" w:rsidRDefault="00F85EFD" w:rsidP="009178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="008D7A80" w:rsidRPr="00A06D54">
        <w:rPr>
          <w:rFonts w:ascii="Times New Roman" w:eastAsia="Times New Roman" w:hAnsi="Times New Roman"/>
          <w:sz w:val="28"/>
        </w:rPr>
        <w:t>рок</w:t>
      </w:r>
      <w:r>
        <w:rPr>
          <w:rFonts w:ascii="Times New Roman" w:eastAsia="Times New Roman" w:hAnsi="Times New Roman"/>
          <w:sz w:val="28"/>
        </w:rPr>
        <w:t xml:space="preserve"> получения СПО</w:t>
      </w:r>
      <w:r w:rsidR="008D7A80" w:rsidRPr="00A06D54">
        <w:rPr>
          <w:rFonts w:ascii="Times New Roman" w:eastAsia="Times New Roman" w:hAnsi="Times New Roman"/>
          <w:sz w:val="28"/>
        </w:rPr>
        <w:t xml:space="preserve"> </w:t>
      </w:r>
      <w:r w:rsidR="00633614" w:rsidRPr="00A44821">
        <w:rPr>
          <w:rFonts w:ascii="Times New Roman" w:hAnsi="Times New Roman"/>
          <w:sz w:val="28"/>
          <w:szCs w:val="28"/>
        </w:rPr>
        <w:t xml:space="preserve">по специальности 54.02.07 Скульптура </w:t>
      </w:r>
      <w:r w:rsidR="00620A03">
        <w:rPr>
          <w:rFonts w:ascii="Times New Roman" w:eastAsia="Times New Roman" w:hAnsi="Times New Roman"/>
          <w:sz w:val="28"/>
        </w:rPr>
        <w:t xml:space="preserve">углубленной подготовки </w:t>
      </w:r>
      <w:r w:rsidR="008D7A80" w:rsidRPr="00A06D54">
        <w:rPr>
          <w:rFonts w:ascii="Times New Roman" w:eastAsia="Times New Roman" w:hAnsi="Times New Roman"/>
          <w:sz w:val="28"/>
        </w:rPr>
        <w:t xml:space="preserve">и </w:t>
      </w:r>
      <w:r w:rsidR="00620A03">
        <w:rPr>
          <w:rFonts w:ascii="Times New Roman" w:eastAsia="Times New Roman" w:hAnsi="Times New Roman"/>
          <w:sz w:val="28"/>
        </w:rPr>
        <w:t xml:space="preserve">присваиваемые </w:t>
      </w:r>
      <w:r w:rsidR="008D7A80" w:rsidRPr="00A06D54">
        <w:rPr>
          <w:rFonts w:ascii="Times New Roman" w:eastAsia="Times New Roman" w:hAnsi="Times New Roman"/>
          <w:sz w:val="28"/>
        </w:rPr>
        <w:t>квалификации приведены в таблице 1</w:t>
      </w:r>
      <w:r w:rsidR="00633614">
        <w:rPr>
          <w:rFonts w:ascii="Times New Roman" w:eastAsia="Times New Roman" w:hAnsi="Times New Roman"/>
          <w:sz w:val="28"/>
        </w:rPr>
        <w:t>.</w:t>
      </w:r>
    </w:p>
    <w:p w:rsidR="008D7A80" w:rsidRDefault="008D7A80" w:rsidP="008D7A80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1</w:t>
      </w:r>
    </w:p>
    <w:tbl>
      <w:tblPr>
        <w:tblW w:w="921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33"/>
        <w:gridCol w:w="3004"/>
        <w:gridCol w:w="2977"/>
      </w:tblGrid>
      <w:tr w:rsidR="002B5FA2" w:rsidRPr="00A44821" w:rsidTr="002B5FA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FA2" w:rsidRPr="003719CF" w:rsidRDefault="002B5FA2" w:rsidP="003719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C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FA2" w:rsidRPr="003719CF" w:rsidRDefault="002B5FA2" w:rsidP="003719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квалификации углубленной подготовки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FA2" w:rsidRPr="003719CF" w:rsidRDefault="002B5FA2" w:rsidP="002B5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получения СПО по ППССЗ углубленной подготовки в очной форме обучения </w:t>
            </w:r>
          </w:p>
        </w:tc>
      </w:tr>
      <w:tr w:rsidR="002B5FA2" w:rsidRPr="00A44821" w:rsidTr="002B5FA2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FA2" w:rsidRPr="003719CF" w:rsidRDefault="002B5FA2" w:rsidP="00371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F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FA2" w:rsidRPr="003719CF" w:rsidRDefault="002B5FA2" w:rsidP="003719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F">
              <w:rPr>
                <w:rFonts w:ascii="Times New Roman" w:hAnsi="Times New Roman" w:cs="Times New Roman"/>
                <w:sz w:val="28"/>
                <w:szCs w:val="28"/>
              </w:rPr>
              <w:t>Художник-скульптор, преподаватель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5FA2" w:rsidRPr="003719CF" w:rsidRDefault="002B5FA2" w:rsidP="002B5F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CF">
              <w:rPr>
                <w:rFonts w:ascii="Times New Roman" w:hAnsi="Times New Roman" w:cs="Times New Roman"/>
                <w:sz w:val="28"/>
                <w:szCs w:val="28"/>
              </w:rPr>
              <w:t xml:space="preserve">3 года 10 месяцев </w:t>
            </w:r>
          </w:p>
        </w:tc>
      </w:tr>
    </w:tbl>
    <w:p w:rsidR="00FF2713" w:rsidRDefault="00FF2713" w:rsidP="008D7A8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</w:rPr>
      </w:pPr>
    </w:p>
    <w:p w:rsidR="005F18B7" w:rsidRDefault="005F18B7" w:rsidP="005F18B7">
      <w:pPr>
        <w:pStyle w:val="1"/>
        <w:rPr>
          <w:rFonts w:ascii="Times New Roman" w:hAnsi="Times New Roman"/>
          <w:kern w:val="32"/>
          <w:sz w:val="28"/>
        </w:rPr>
      </w:pPr>
      <w:bookmarkStart w:id="1" w:name="_Toc277258272"/>
    </w:p>
    <w:p w:rsidR="008D7A80" w:rsidRDefault="008D7A80" w:rsidP="005F18B7">
      <w:pPr>
        <w:pStyle w:val="1"/>
        <w:rPr>
          <w:rFonts w:ascii="Times New Roman" w:hAnsi="Times New Roman"/>
          <w:kern w:val="32"/>
          <w:sz w:val="28"/>
        </w:rPr>
      </w:pPr>
      <w:r>
        <w:rPr>
          <w:rFonts w:ascii="Times New Roman" w:hAnsi="Times New Roman"/>
          <w:kern w:val="32"/>
          <w:sz w:val="28"/>
        </w:rPr>
        <w:t>2. Характеристика</w:t>
      </w:r>
      <w:r w:rsidR="005F18B7">
        <w:rPr>
          <w:rFonts w:ascii="Times New Roman" w:hAnsi="Times New Roman"/>
          <w:kern w:val="32"/>
          <w:sz w:val="28"/>
        </w:rPr>
        <w:t xml:space="preserve"> </w:t>
      </w:r>
      <w:r>
        <w:rPr>
          <w:rFonts w:ascii="Times New Roman" w:hAnsi="Times New Roman"/>
          <w:kern w:val="32"/>
          <w:sz w:val="28"/>
        </w:rPr>
        <w:t>профессиональной деятельности выпускников</w:t>
      </w:r>
      <w:bookmarkEnd w:id="1"/>
    </w:p>
    <w:p w:rsidR="005F18B7" w:rsidRPr="005F18B7" w:rsidRDefault="005F18B7" w:rsidP="005F18B7">
      <w:pPr>
        <w:rPr>
          <w:rFonts w:ascii="Times New Roman" w:hAnsi="Times New Roman"/>
        </w:rPr>
      </w:pPr>
    </w:p>
    <w:p w:rsidR="008D7A80" w:rsidRDefault="008D7A80" w:rsidP="008D7A8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2.1. Област</w:t>
      </w:r>
      <w:r w:rsidR="00B67E9C">
        <w:rPr>
          <w:rFonts w:ascii="Times New Roman" w:eastAsia="Times New Roman" w:hAnsi="Times New Roman"/>
          <w:b/>
          <w:sz w:val="28"/>
        </w:rPr>
        <w:t>ь</w:t>
      </w:r>
      <w:r>
        <w:rPr>
          <w:rFonts w:ascii="Times New Roman" w:eastAsia="Times New Roman" w:hAnsi="Times New Roman"/>
          <w:b/>
          <w:sz w:val="28"/>
        </w:rPr>
        <w:t xml:space="preserve"> профессиональной деятельности выпускников</w:t>
      </w:r>
      <w:r w:rsidR="00B67E9C">
        <w:rPr>
          <w:rFonts w:ascii="Times New Roman" w:eastAsia="Times New Roman" w:hAnsi="Times New Roman"/>
          <w:b/>
          <w:sz w:val="28"/>
        </w:rPr>
        <w:t>:</w:t>
      </w:r>
    </w:p>
    <w:p w:rsidR="00633614" w:rsidRDefault="00633614" w:rsidP="000B02E2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4821">
        <w:rPr>
          <w:rFonts w:ascii="Times New Roman" w:hAnsi="Times New Roman"/>
          <w:sz w:val="28"/>
          <w:szCs w:val="28"/>
        </w:rPr>
        <w:t>исполнительское творчество - создание произведений скульптуры</w:t>
      </w:r>
      <w:r>
        <w:rPr>
          <w:rFonts w:ascii="Times New Roman" w:hAnsi="Times New Roman"/>
          <w:sz w:val="28"/>
          <w:szCs w:val="28"/>
        </w:rPr>
        <w:t>;</w:t>
      </w:r>
    </w:p>
    <w:p w:rsidR="00633614" w:rsidRPr="00A44821" w:rsidRDefault="000772F4" w:rsidP="00633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633614" w:rsidRPr="00A44821">
        <w:rPr>
          <w:rFonts w:ascii="Times New Roman" w:hAnsi="Times New Roman" w:cs="Times New Roman"/>
          <w:sz w:val="28"/>
          <w:szCs w:val="28"/>
        </w:rPr>
        <w:t>художественное образование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14571C" w:rsidRDefault="0014571C" w:rsidP="008D7A8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</w:p>
    <w:p w:rsidR="008D7A80" w:rsidRDefault="008D7A80" w:rsidP="008D7A8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2.2. Объекты профессиональной деятельности выпускников</w:t>
      </w:r>
    </w:p>
    <w:p w:rsidR="008D7A80" w:rsidRDefault="008D7A80" w:rsidP="000B02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Объектами профессиональной деятельности выпускников являются:</w:t>
      </w:r>
    </w:p>
    <w:p w:rsidR="0014571C" w:rsidRDefault="0014571C" w:rsidP="005647A4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4821">
        <w:rPr>
          <w:rFonts w:ascii="Times New Roman" w:hAnsi="Times New Roman"/>
          <w:sz w:val="28"/>
          <w:szCs w:val="28"/>
        </w:rPr>
        <w:t xml:space="preserve">различные по виду и назначению произведения скульптуры; </w:t>
      </w:r>
    </w:p>
    <w:p w:rsidR="0014571C" w:rsidRDefault="006D47AE" w:rsidP="005647A4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="0014571C" w:rsidRPr="00A44821">
        <w:rPr>
          <w:rFonts w:ascii="Times New Roman" w:hAnsi="Times New Roman"/>
          <w:sz w:val="28"/>
          <w:szCs w:val="28"/>
        </w:rPr>
        <w:t>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 w:rsidR="0014571C" w:rsidRPr="00A44821" w:rsidRDefault="005647A4" w:rsidP="00145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</w:rPr>
        <w:t xml:space="preserve">- </w:t>
      </w:r>
      <w:r w:rsidR="0014571C" w:rsidRPr="00A44821">
        <w:rPr>
          <w:rFonts w:ascii="Times New Roman" w:hAnsi="Times New Roman" w:cs="Times New Roman"/>
          <w:sz w:val="28"/>
          <w:szCs w:val="28"/>
        </w:rPr>
        <w:t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0B02E2" w:rsidRPr="00751A89" w:rsidRDefault="005647A4" w:rsidP="0014571C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02E2" w:rsidRPr="00751A89">
        <w:rPr>
          <w:rFonts w:ascii="Times New Roman" w:hAnsi="Times New Roman"/>
          <w:sz w:val="28"/>
          <w:szCs w:val="28"/>
        </w:rPr>
        <w:t>зрители музеев и выставочных залов;</w:t>
      </w:r>
    </w:p>
    <w:p w:rsidR="000B02E2" w:rsidRPr="00751A89" w:rsidRDefault="005647A4" w:rsidP="000B02E2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</w:t>
      </w:r>
      <w:r w:rsidR="000B02E2" w:rsidRPr="00751A89">
        <w:rPr>
          <w:rFonts w:ascii="Times New Roman" w:hAnsi="Times New Roman"/>
          <w:spacing w:val="-1"/>
          <w:sz w:val="28"/>
          <w:szCs w:val="28"/>
        </w:rPr>
        <w:t xml:space="preserve">учреждения </w:t>
      </w:r>
      <w:r>
        <w:rPr>
          <w:rFonts w:ascii="Times New Roman" w:hAnsi="Times New Roman"/>
          <w:spacing w:val="-1"/>
          <w:sz w:val="28"/>
          <w:szCs w:val="28"/>
        </w:rPr>
        <w:t xml:space="preserve">(организации) </w:t>
      </w:r>
      <w:r w:rsidR="000B02E2" w:rsidRPr="00751A89">
        <w:rPr>
          <w:rFonts w:ascii="Times New Roman" w:hAnsi="Times New Roman"/>
          <w:spacing w:val="-1"/>
          <w:sz w:val="28"/>
          <w:szCs w:val="28"/>
        </w:rPr>
        <w:t>культуры, образования.</w:t>
      </w:r>
    </w:p>
    <w:p w:rsidR="008D7A80" w:rsidRDefault="008D7A80" w:rsidP="008D7A8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</w:p>
    <w:p w:rsidR="008D7A80" w:rsidRDefault="008D7A80" w:rsidP="008D7A8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2.3. Виды профессиональной деятельности выпускников</w:t>
      </w:r>
    </w:p>
    <w:p w:rsidR="005647A4" w:rsidRPr="005647A4" w:rsidRDefault="008D7A80" w:rsidP="008D7A80">
      <w:pPr>
        <w:widowControl w:val="0"/>
        <w:tabs>
          <w:tab w:val="left" w:pos="709"/>
        </w:tabs>
        <w:autoSpaceDE w:val="0"/>
        <w:autoSpaceDN w:val="0"/>
        <w:adjustRightInd w:val="0"/>
        <w:ind w:firstLine="61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ab/>
      </w:r>
      <w:r w:rsidR="005647A4" w:rsidRPr="005647A4">
        <w:rPr>
          <w:rFonts w:ascii="Times New Roman" w:eastAsia="Times New Roman" w:hAnsi="Times New Roman"/>
          <w:sz w:val="28"/>
        </w:rPr>
        <w:t>Художник-</w:t>
      </w:r>
      <w:r w:rsidR="0014571C">
        <w:rPr>
          <w:rFonts w:ascii="Times New Roman" w:eastAsia="Times New Roman" w:hAnsi="Times New Roman"/>
          <w:sz w:val="28"/>
        </w:rPr>
        <w:t>скульптор</w:t>
      </w:r>
      <w:r w:rsidR="005647A4" w:rsidRPr="005647A4">
        <w:rPr>
          <w:rFonts w:ascii="Times New Roman" w:eastAsia="Times New Roman" w:hAnsi="Times New Roman"/>
          <w:sz w:val="28"/>
        </w:rPr>
        <w:t>, преподаватель готовится к следующим видам</w:t>
      </w:r>
      <w:r w:rsidR="00F01106">
        <w:rPr>
          <w:rFonts w:ascii="Times New Roman" w:eastAsia="Times New Roman" w:hAnsi="Times New Roman"/>
          <w:sz w:val="28"/>
        </w:rPr>
        <w:t xml:space="preserve"> деятельности:</w:t>
      </w:r>
    </w:p>
    <w:p w:rsidR="008D7A80" w:rsidRDefault="00F01106" w:rsidP="008D7A80">
      <w:pPr>
        <w:widowControl w:val="0"/>
        <w:tabs>
          <w:tab w:val="left" w:pos="709"/>
        </w:tabs>
        <w:autoSpaceDE w:val="0"/>
        <w:autoSpaceDN w:val="0"/>
        <w:adjustRightInd w:val="0"/>
        <w:ind w:firstLine="615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D7A80">
        <w:rPr>
          <w:rFonts w:ascii="Times New Roman" w:hAnsi="Times New Roman"/>
          <w:sz w:val="28"/>
        </w:rPr>
        <w:t xml:space="preserve">Творческая </w:t>
      </w:r>
      <w:r w:rsidR="000B02E2">
        <w:rPr>
          <w:rFonts w:ascii="Times New Roman" w:hAnsi="Times New Roman"/>
          <w:sz w:val="28"/>
        </w:rPr>
        <w:t>и исполнительская</w:t>
      </w:r>
      <w:r w:rsidR="008D7A80">
        <w:rPr>
          <w:rFonts w:ascii="Times New Roman" w:hAnsi="Times New Roman"/>
          <w:sz w:val="28"/>
        </w:rPr>
        <w:t xml:space="preserve"> деятельность.</w:t>
      </w:r>
    </w:p>
    <w:p w:rsidR="0014571C" w:rsidRPr="00A44821" w:rsidRDefault="0014571C" w:rsidP="00145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77258273"/>
      <w:r w:rsidRPr="00A44821">
        <w:rPr>
          <w:rFonts w:ascii="Times New Roman" w:hAnsi="Times New Roman" w:cs="Times New Roman"/>
          <w:sz w:val="28"/>
          <w:szCs w:val="28"/>
        </w:rPr>
        <w:t>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F01106" w:rsidRDefault="00F01106" w:rsidP="00F01106">
      <w:pPr>
        <w:widowControl w:val="0"/>
        <w:autoSpaceDE w:val="0"/>
        <w:autoSpaceDN w:val="0"/>
        <w:adjustRightInd w:val="0"/>
        <w:ind w:firstLine="615"/>
        <w:jc w:val="center"/>
        <w:rPr>
          <w:rFonts w:ascii="Times New Roman" w:hAnsi="Times New Roman"/>
          <w:b/>
          <w:kern w:val="32"/>
          <w:sz w:val="28"/>
        </w:rPr>
      </w:pPr>
    </w:p>
    <w:p w:rsidR="008D7A80" w:rsidRDefault="008D7A80" w:rsidP="00F01106">
      <w:pPr>
        <w:widowControl w:val="0"/>
        <w:autoSpaceDE w:val="0"/>
        <w:autoSpaceDN w:val="0"/>
        <w:adjustRightInd w:val="0"/>
        <w:ind w:firstLine="615"/>
        <w:jc w:val="center"/>
        <w:rPr>
          <w:rFonts w:ascii="Times New Roman" w:hAnsi="Times New Roman"/>
          <w:b/>
          <w:kern w:val="32"/>
          <w:sz w:val="28"/>
        </w:rPr>
      </w:pPr>
      <w:r w:rsidRPr="002C08B8">
        <w:rPr>
          <w:rFonts w:ascii="Times New Roman" w:hAnsi="Times New Roman"/>
          <w:b/>
          <w:kern w:val="32"/>
          <w:sz w:val="28"/>
        </w:rPr>
        <w:t xml:space="preserve">3. Требования к результатам освоения </w:t>
      </w:r>
      <w:bookmarkEnd w:id="2"/>
      <w:r w:rsidR="002C08B8" w:rsidRPr="002C08B8">
        <w:rPr>
          <w:rFonts w:ascii="Times New Roman" w:hAnsi="Times New Roman"/>
          <w:b/>
          <w:kern w:val="32"/>
          <w:sz w:val="28"/>
        </w:rPr>
        <w:t>ППССЗ</w:t>
      </w:r>
    </w:p>
    <w:p w:rsidR="00FA769B" w:rsidRPr="002C08B8" w:rsidRDefault="00FA769B" w:rsidP="00F01106">
      <w:pPr>
        <w:widowControl w:val="0"/>
        <w:autoSpaceDE w:val="0"/>
        <w:autoSpaceDN w:val="0"/>
        <w:adjustRightInd w:val="0"/>
        <w:ind w:firstLine="615"/>
        <w:jc w:val="center"/>
        <w:rPr>
          <w:rFonts w:ascii="Times New Roman" w:hAnsi="Times New Roman"/>
          <w:b/>
          <w:kern w:val="32"/>
          <w:sz w:val="28"/>
        </w:rPr>
      </w:pPr>
    </w:p>
    <w:p w:rsidR="000B02E2" w:rsidRPr="00137478" w:rsidRDefault="00C261EF" w:rsidP="000B02E2">
      <w:pPr>
        <w:pStyle w:val="a4"/>
        <w:spacing w:line="228" w:lineRule="auto"/>
        <w:ind w:left="0" w:firstLine="709"/>
        <w:jc w:val="both"/>
        <w:rPr>
          <w:rFonts w:ascii="Times New Roman" w:hAnsi="Times New Roman"/>
          <w:b/>
          <w:iCs/>
          <w:sz w:val="28"/>
        </w:rPr>
      </w:pPr>
      <w:r w:rsidRPr="00C261EF">
        <w:rPr>
          <w:rFonts w:ascii="Times New Roman" w:hAnsi="Times New Roman"/>
          <w:b/>
          <w:bCs/>
          <w:sz w:val="28"/>
        </w:rPr>
        <w:t>3.1.</w:t>
      </w:r>
      <w:r>
        <w:rPr>
          <w:rFonts w:ascii="Times New Roman" w:hAnsi="Times New Roman"/>
          <w:bCs/>
          <w:sz w:val="28"/>
        </w:rPr>
        <w:t xml:space="preserve"> </w:t>
      </w:r>
      <w:r w:rsidR="000B02E2" w:rsidRPr="00137478">
        <w:rPr>
          <w:rFonts w:ascii="Times New Roman" w:hAnsi="Times New Roman"/>
          <w:bCs/>
          <w:sz w:val="28"/>
        </w:rPr>
        <w:t>Художник-</w:t>
      </w:r>
      <w:r w:rsidR="0014571C">
        <w:rPr>
          <w:rFonts w:ascii="Times New Roman" w:hAnsi="Times New Roman"/>
          <w:bCs/>
          <w:sz w:val="28"/>
        </w:rPr>
        <w:t>скульптор</w:t>
      </w:r>
      <w:r w:rsidR="000B02E2" w:rsidRPr="00137478">
        <w:rPr>
          <w:rFonts w:ascii="Times New Roman" w:hAnsi="Times New Roman"/>
          <w:bCs/>
          <w:sz w:val="28"/>
        </w:rPr>
        <w:t xml:space="preserve">, преподаватель </w:t>
      </w:r>
      <w:r w:rsidR="000B02E2" w:rsidRPr="00137478">
        <w:rPr>
          <w:rFonts w:ascii="Times New Roman" w:hAnsi="Times New Roman"/>
          <w:sz w:val="28"/>
        </w:rPr>
        <w:t xml:space="preserve">должен обладать </w:t>
      </w:r>
      <w:r w:rsidR="000B02E2" w:rsidRPr="00137478">
        <w:rPr>
          <w:rFonts w:ascii="Times New Roman" w:hAnsi="Times New Roman"/>
          <w:b/>
          <w:sz w:val="28"/>
        </w:rPr>
        <w:t xml:space="preserve">общими </w:t>
      </w:r>
      <w:r w:rsidR="000B02E2" w:rsidRPr="00137478">
        <w:rPr>
          <w:rFonts w:ascii="Times New Roman" w:hAnsi="Times New Roman"/>
          <w:b/>
          <w:iCs/>
          <w:sz w:val="28"/>
        </w:rPr>
        <w:t xml:space="preserve">компетенциями, </w:t>
      </w:r>
      <w:r w:rsidR="000B02E2" w:rsidRPr="00137478">
        <w:rPr>
          <w:rFonts w:ascii="Times New Roman" w:hAnsi="Times New Roman"/>
          <w:iCs/>
          <w:sz w:val="28"/>
        </w:rPr>
        <w:t>включающими в себя способность:</w:t>
      </w:r>
    </w:p>
    <w:p w:rsidR="000B02E2" w:rsidRPr="00137478" w:rsidRDefault="000B02E2" w:rsidP="000B02E2">
      <w:pPr>
        <w:shd w:val="clear" w:color="auto" w:fill="FFFFFF"/>
        <w:spacing w:line="228" w:lineRule="auto"/>
        <w:ind w:left="5" w:right="10" w:firstLine="725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B02E2" w:rsidRPr="00137478" w:rsidRDefault="000B02E2" w:rsidP="000B02E2">
      <w:pPr>
        <w:shd w:val="clear" w:color="auto" w:fill="FFFFFF"/>
        <w:spacing w:line="228" w:lineRule="auto"/>
        <w:ind w:left="5" w:right="10" w:firstLine="720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pacing w:val="-2"/>
          <w:sz w:val="28"/>
          <w:szCs w:val="28"/>
        </w:rPr>
        <w:t xml:space="preserve">ОК 2. Организовывать собственную деятельность, определять методы и </w:t>
      </w:r>
      <w:r w:rsidRPr="00137478">
        <w:rPr>
          <w:rFonts w:ascii="Times New Roman" w:hAnsi="Times New Roman"/>
          <w:sz w:val="28"/>
          <w:szCs w:val="28"/>
        </w:rPr>
        <w:t>способы выполнения профессиональных задач, оценивать их эффективность и качество.</w:t>
      </w:r>
    </w:p>
    <w:p w:rsidR="000B02E2" w:rsidRPr="00137478" w:rsidRDefault="000B02E2" w:rsidP="000B02E2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0B02E2" w:rsidRPr="00137478" w:rsidRDefault="000B02E2" w:rsidP="000B02E2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z w:val="28"/>
          <w:szCs w:val="28"/>
        </w:rPr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B02E2" w:rsidRPr="00137478" w:rsidRDefault="000B02E2" w:rsidP="000B02E2">
      <w:pPr>
        <w:shd w:val="clear" w:color="auto" w:fill="FFFFFF"/>
        <w:spacing w:line="322" w:lineRule="exact"/>
        <w:ind w:right="5" w:firstLine="720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B02E2" w:rsidRPr="00137478" w:rsidRDefault="000B02E2" w:rsidP="000B02E2">
      <w:pPr>
        <w:shd w:val="clear" w:color="auto" w:fill="FFFFFF"/>
        <w:spacing w:line="322" w:lineRule="exact"/>
        <w:ind w:right="5" w:firstLine="720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z w:val="28"/>
          <w:szCs w:val="28"/>
        </w:rPr>
        <w:t>ОК 6. Работать в коллективе, обеспечивать его сплочение, эффективно общаться с коллегами, руководством.</w:t>
      </w:r>
    </w:p>
    <w:p w:rsidR="000B02E2" w:rsidRPr="00137478" w:rsidRDefault="000B02E2" w:rsidP="000B02E2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z w:val="28"/>
          <w:szCs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B02E2" w:rsidRPr="00137478" w:rsidRDefault="000B02E2" w:rsidP="000B02E2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z w:val="28"/>
          <w:szCs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02E2" w:rsidRPr="00137478" w:rsidRDefault="000B02E2" w:rsidP="000B02E2">
      <w:pPr>
        <w:pStyle w:val="a4"/>
        <w:tabs>
          <w:tab w:val="left" w:pos="1620"/>
        </w:tabs>
        <w:ind w:left="0" w:firstLine="709"/>
        <w:jc w:val="both"/>
        <w:rPr>
          <w:rFonts w:ascii="Times New Roman" w:hAnsi="Times New Roman"/>
          <w:sz w:val="28"/>
        </w:rPr>
      </w:pPr>
      <w:r w:rsidRPr="00137478">
        <w:rPr>
          <w:rFonts w:ascii="Times New Roman" w:hAnsi="Times New Roman"/>
          <w:sz w:val="28"/>
        </w:rPr>
        <w:t>ОК 9. Ориентироваться в условиях частой смены технологий в профессиональной деятельности.</w:t>
      </w:r>
    </w:p>
    <w:p w:rsidR="000B02E2" w:rsidRPr="00137478" w:rsidRDefault="000B02E2" w:rsidP="000B02E2">
      <w:pPr>
        <w:pStyle w:val="a4"/>
        <w:widowControl w:val="0"/>
        <w:tabs>
          <w:tab w:val="left" w:pos="1620"/>
        </w:tabs>
        <w:ind w:left="0" w:firstLine="709"/>
        <w:jc w:val="both"/>
        <w:rPr>
          <w:rFonts w:ascii="Times New Roman" w:hAnsi="Times New Roman"/>
          <w:sz w:val="28"/>
        </w:rPr>
      </w:pPr>
      <w:r w:rsidRPr="00137478">
        <w:rPr>
          <w:rFonts w:ascii="Times New Roman" w:hAnsi="Times New Roman"/>
          <w:sz w:val="28"/>
        </w:rPr>
        <w:t>ОК 1</w:t>
      </w:r>
      <w:r w:rsidR="002C08B8">
        <w:rPr>
          <w:rFonts w:ascii="Times New Roman" w:hAnsi="Times New Roman"/>
          <w:sz w:val="28"/>
        </w:rPr>
        <w:t>0</w:t>
      </w:r>
      <w:r w:rsidRPr="00137478">
        <w:rPr>
          <w:rFonts w:ascii="Times New Roman" w:hAnsi="Times New Roman"/>
          <w:sz w:val="28"/>
        </w:rPr>
        <w:t xml:space="preserve">. Использовать умения и знания </w:t>
      </w:r>
      <w:r w:rsidR="002C08B8">
        <w:rPr>
          <w:rFonts w:ascii="Times New Roman" w:hAnsi="Times New Roman"/>
          <w:sz w:val="28"/>
        </w:rPr>
        <w:t>учебных</w:t>
      </w:r>
      <w:r w:rsidRPr="00137478">
        <w:rPr>
          <w:rFonts w:ascii="Times New Roman" w:hAnsi="Times New Roman"/>
          <w:sz w:val="28"/>
        </w:rPr>
        <w:t xml:space="preserve"> дисциплин федерального </w:t>
      </w:r>
      <w:r w:rsidR="002C08B8">
        <w:rPr>
          <w:rFonts w:ascii="Times New Roman" w:hAnsi="Times New Roman"/>
          <w:sz w:val="28"/>
        </w:rPr>
        <w:t>государственного образовательного стандарта</w:t>
      </w:r>
      <w:r w:rsidRPr="00137478">
        <w:rPr>
          <w:rFonts w:ascii="Times New Roman" w:hAnsi="Times New Roman"/>
          <w:sz w:val="28"/>
        </w:rPr>
        <w:t xml:space="preserve"> среднего общего образования в профессиональной деятельности.</w:t>
      </w:r>
    </w:p>
    <w:p w:rsidR="000B02E2" w:rsidRPr="00137478" w:rsidRDefault="000B02E2" w:rsidP="000B02E2">
      <w:pPr>
        <w:pStyle w:val="a4"/>
        <w:widowControl w:val="0"/>
        <w:tabs>
          <w:tab w:val="left" w:pos="1620"/>
        </w:tabs>
        <w:ind w:left="0" w:firstLine="709"/>
        <w:jc w:val="both"/>
        <w:rPr>
          <w:rFonts w:ascii="Times New Roman" w:hAnsi="Times New Roman"/>
          <w:sz w:val="28"/>
        </w:rPr>
      </w:pPr>
      <w:r w:rsidRPr="00137478">
        <w:rPr>
          <w:rFonts w:ascii="Times New Roman" w:hAnsi="Times New Roman"/>
          <w:sz w:val="28"/>
        </w:rPr>
        <w:t>ОК 1</w:t>
      </w:r>
      <w:r w:rsidR="002C08B8">
        <w:rPr>
          <w:rFonts w:ascii="Times New Roman" w:hAnsi="Times New Roman"/>
          <w:sz w:val="28"/>
        </w:rPr>
        <w:t>1</w:t>
      </w:r>
      <w:r w:rsidRPr="00137478">
        <w:rPr>
          <w:rFonts w:ascii="Times New Roman" w:hAnsi="Times New Roman"/>
          <w:sz w:val="28"/>
        </w:rPr>
        <w:t>.</w:t>
      </w:r>
      <w:r w:rsidRPr="00137478">
        <w:rPr>
          <w:rFonts w:ascii="Times New Roman" w:hAnsi="Times New Roman"/>
          <w:sz w:val="28"/>
        </w:rPr>
        <w:tab/>
        <w:t xml:space="preserve">Использовать умения и знания профильных </w:t>
      </w:r>
      <w:r w:rsidR="002C08B8">
        <w:rPr>
          <w:rFonts w:ascii="Times New Roman" w:hAnsi="Times New Roman"/>
          <w:sz w:val="28"/>
        </w:rPr>
        <w:t xml:space="preserve">учебных </w:t>
      </w:r>
      <w:r w:rsidRPr="00137478">
        <w:rPr>
          <w:rFonts w:ascii="Times New Roman" w:hAnsi="Times New Roman"/>
          <w:sz w:val="28"/>
        </w:rPr>
        <w:t xml:space="preserve">дисциплин федерального </w:t>
      </w:r>
      <w:r w:rsidR="002C08B8">
        <w:rPr>
          <w:rFonts w:ascii="Times New Roman" w:hAnsi="Times New Roman"/>
          <w:sz w:val="28"/>
        </w:rPr>
        <w:t>государственного образовательного стандарта</w:t>
      </w:r>
      <w:r w:rsidR="002C08B8" w:rsidRPr="00137478">
        <w:rPr>
          <w:rFonts w:ascii="Times New Roman" w:hAnsi="Times New Roman"/>
          <w:sz w:val="28"/>
        </w:rPr>
        <w:t xml:space="preserve"> среднего общего образования в профессиональной деятельности</w:t>
      </w:r>
      <w:r w:rsidRPr="00137478">
        <w:rPr>
          <w:rFonts w:ascii="Times New Roman" w:hAnsi="Times New Roman"/>
          <w:sz w:val="28"/>
        </w:rPr>
        <w:t>.</w:t>
      </w:r>
    </w:p>
    <w:p w:rsidR="000B02E2" w:rsidRDefault="000B02E2" w:rsidP="000B02E2">
      <w:pPr>
        <w:pStyle w:val="20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0B02E2" w:rsidRPr="00137478" w:rsidRDefault="00C261EF" w:rsidP="000B02E2">
      <w:pPr>
        <w:pStyle w:val="20"/>
        <w:ind w:left="0" w:firstLine="720"/>
        <w:jc w:val="both"/>
        <w:rPr>
          <w:rFonts w:ascii="Times New Roman" w:hAnsi="Times New Roman" w:cs="Times New Roman"/>
          <w:sz w:val="28"/>
        </w:rPr>
      </w:pPr>
      <w:r w:rsidRPr="00C261EF">
        <w:rPr>
          <w:rFonts w:ascii="Times New Roman" w:hAnsi="Times New Roman" w:cs="Times New Roman"/>
          <w:b/>
          <w:sz w:val="28"/>
        </w:rPr>
        <w:t>3.2.</w:t>
      </w:r>
      <w:r>
        <w:rPr>
          <w:rFonts w:ascii="Times New Roman" w:hAnsi="Times New Roman" w:cs="Times New Roman"/>
          <w:sz w:val="28"/>
        </w:rPr>
        <w:t xml:space="preserve"> </w:t>
      </w:r>
      <w:r w:rsidR="000B02E2" w:rsidRPr="00137478">
        <w:rPr>
          <w:rFonts w:ascii="Times New Roman" w:hAnsi="Times New Roman" w:cs="Times New Roman"/>
          <w:sz w:val="28"/>
        </w:rPr>
        <w:t>Художник-</w:t>
      </w:r>
      <w:r w:rsidR="0014571C">
        <w:rPr>
          <w:rFonts w:ascii="Times New Roman" w:hAnsi="Times New Roman" w:cs="Times New Roman"/>
          <w:sz w:val="28"/>
        </w:rPr>
        <w:t>скульптор</w:t>
      </w:r>
      <w:r w:rsidR="000B02E2" w:rsidRPr="00137478">
        <w:rPr>
          <w:rFonts w:ascii="Times New Roman" w:hAnsi="Times New Roman" w:cs="Times New Roman"/>
          <w:sz w:val="28"/>
        </w:rPr>
        <w:t>,</w:t>
      </w:r>
      <w:r w:rsidR="0014571C">
        <w:rPr>
          <w:rFonts w:ascii="Times New Roman" w:hAnsi="Times New Roman" w:cs="Times New Roman"/>
          <w:sz w:val="28"/>
        </w:rPr>
        <w:t xml:space="preserve"> </w:t>
      </w:r>
      <w:r w:rsidR="000B02E2" w:rsidRPr="00137478">
        <w:rPr>
          <w:rFonts w:ascii="Times New Roman" w:hAnsi="Times New Roman" w:cs="Times New Roman"/>
          <w:sz w:val="28"/>
        </w:rPr>
        <w:t xml:space="preserve">преподаватель должен </w:t>
      </w:r>
      <w:r w:rsidR="000B02E2" w:rsidRPr="00137478">
        <w:rPr>
          <w:rFonts w:ascii="Times New Roman" w:hAnsi="Times New Roman" w:cs="Times New Roman"/>
          <w:bCs/>
          <w:sz w:val="28"/>
        </w:rPr>
        <w:t xml:space="preserve">обладать </w:t>
      </w:r>
      <w:r w:rsidR="000B02E2" w:rsidRPr="00137478">
        <w:rPr>
          <w:rFonts w:ascii="Times New Roman" w:hAnsi="Times New Roman" w:cs="Times New Roman"/>
          <w:b/>
          <w:sz w:val="28"/>
        </w:rPr>
        <w:t xml:space="preserve">профессиональными </w:t>
      </w:r>
      <w:r w:rsidR="000B02E2" w:rsidRPr="00137478">
        <w:rPr>
          <w:rFonts w:ascii="Times New Roman" w:hAnsi="Times New Roman" w:cs="Times New Roman"/>
          <w:b/>
          <w:bCs/>
          <w:iCs/>
          <w:sz w:val="28"/>
        </w:rPr>
        <w:t>компетенциями</w:t>
      </w:r>
      <w:r w:rsidR="000B02E2" w:rsidRPr="00137478">
        <w:rPr>
          <w:rFonts w:ascii="Times New Roman" w:hAnsi="Times New Roman" w:cs="Times New Roman"/>
          <w:bCs/>
          <w:sz w:val="28"/>
        </w:rPr>
        <w:t xml:space="preserve">, </w:t>
      </w:r>
      <w:r w:rsidR="000B02E2" w:rsidRPr="00137478">
        <w:rPr>
          <w:rFonts w:ascii="Times New Roman" w:hAnsi="Times New Roman" w:cs="Times New Roman"/>
          <w:sz w:val="28"/>
        </w:rPr>
        <w:t>соответствующими</w:t>
      </w:r>
      <w:r w:rsidR="00FA769B">
        <w:rPr>
          <w:rFonts w:ascii="Times New Roman" w:hAnsi="Times New Roman" w:cs="Times New Roman"/>
          <w:sz w:val="28"/>
        </w:rPr>
        <w:t xml:space="preserve"> </w:t>
      </w:r>
      <w:r w:rsidR="000B02E2" w:rsidRPr="00137478">
        <w:rPr>
          <w:rFonts w:ascii="Times New Roman" w:hAnsi="Times New Roman" w:cs="Times New Roman"/>
          <w:sz w:val="28"/>
        </w:rPr>
        <w:t>видам</w:t>
      </w:r>
      <w:r w:rsidR="00FA769B">
        <w:rPr>
          <w:rFonts w:ascii="Times New Roman" w:hAnsi="Times New Roman" w:cs="Times New Roman"/>
          <w:sz w:val="28"/>
        </w:rPr>
        <w:t xml:space="preserve"> </w:t>
      </w:r>
      <w:r w:rsidR="000B02E2" w:rsidRPr="00137478">
        <w:rPr>
          <w:rFonts w:ascii="Times New Roman" w:hAnsi="Times New Roman" w:cs="Times New Roman"/>
          <w:sz w:val="28"/>
        </w:rPr>
        <w:t>деятельности:</w:t>
      </w:r>
    </w:p>
    <w:p w:rsidR="000B02E2" w:rsidRPr="00137478" w:rsidRDefault="00C261EF" w:rsidP="000B02E2">
      <w:pPr>
        <w:pStyle w:val="20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3.2.1. </w:t>
      </w:r>
      <w:r w:rsidR="000B02E2" w:rsidRPr="00137478">
        <w:rPr>
          <w:rFonts w:ascii="Times New Roman" w:hAnsi="Times New Roman" w:cs="Times New Roman"/>
          <w:b/>
          <w:bCs/>
          <w:sz w:val="28"/>
        </w:rPr>
        <w:t>Творческая и исполнительская деятельность.</w:t>
      </w:r>
    </w:p>
    <w:p w:rsidR="0014571C" w:rsidRPr="00A44821" w:rsidRDefault="0014571C" w:rsidP="004A4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1">
        <w:rPr>
          <w:rFonts w:ascii="Times New Roman" w:hAnsi="Times New Roman" w:cs="Times New Roman"/>
          <w:sz w:val="28"/>
          <w:szCs w:val="28"/>
        </w:rPr>
        <w:t>ПК 1.1. Изображать человека и окружающую предметно-пространственную среду средствами академического рисунка и скульптуры.</w:t>
      </w:r>
    </w:p>
    <w:p w:rsidR="0014571C" w:rsidRPr="00A44821" w:rsidRDefault="0014571C" w:rsidP="004A4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1">
        <w:rPr>
          <w:rFonts w:ascii="Times New Roman" w:hAnsi="Times New Roman" w:cs="Times New Roman"/>
          <w:sz w:val="28"/>
          <w:szCs w:val="28"/>
        </w:rPr>
        <w:t>ПК 1.2. Применять знания о закономерностях построения художественной формы и особенностях ее восприятия.</w:t>
      </w:r>
    </w:p>
    <w:p w:rsidR="0014571C" w:rsidRPr="00A44821" w:rsidRDefault="0014571C" w:rsidP="004A4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1">
        <w:rPr>
          <w:rFonts w:ascii="Times New Roman" w:hAnsi="Times New Roman" w:cs="Times New Roman"/>
          <w:sz w:val="28"/>
          <w:szCs w:val="28"/>
        </w:rPr>
        <w:t>ПК 1.3. Проводить работу по целевому сбору, анализу, обобщению и применению подготовительного материала.</w:t>
      </w:r>
    </w:p>
    <w:p w:rsidR="0014571C" w:rsidRPr="00A44821" w:rsidRDefault="0014571C" w:rsidP="004A4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1">
        <w:rPr>
          <w:rFonts w:ascii="Times New Roman" w:hAnsi="Times New Roman" w:cs="Times New Roman"/>
          <w:sz w:val="28"/>
          <w:szCs w:val="28"/>
        </w:rPr>
        <w:t>ПК 1.4. Последовательно вести работу над композицией.</w:t>
      </w:r>
    </w:p>
    <w:p w:rsidR="0014571C" w:rsidRPr="00A44821" w:rsidRDefault="0014571C" w:rsidP="004A4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1">
        <w:rPr>
          <w:rFonts w:ascii="Times New Roman" w:hAnsi="Times New Roman" w:cs="Times New Roman"/>
          <w:sz w:val="28"/>
          <w:szCs w:val="28"/>
        </w:rPr>
        <w:t>ПК 1.5. Использовать пластические и художественные свойства, способы обработки основных материалов, применяемых при создании произведений скульптуры.</w:t>
      </w:r>
    </w:p>
    <w:p w:rsidR="0014571C" w:rsidRPr="00A44821" w:rsidRDefault="0014571C" w:rsidP="004A4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1">
        <w:rPr>
          <w:rFonts w:ascii="Times New Roman" w:hAnsi="Times New Roman" w:cs="Times New Roman"/>
          <w:sz w:val="28"/>
          <w:szCs w:val="28"/>
        </w:rPr>
        <w:t xml:space="preserve">ПК 1.6. Владеть различными техническими приемами выполнения </w:t>
      </w:r>
      <w:r w:rsidRPr="00A44821">
        <w:rPr>
          <w:rFonts w:ascii="Times New Roman" w:hAnsi="Times New Roman" w:cs="Times New Roman"/>
          <w:sz w:val="28"/>
          <w:szCs w:val="28"/>
        </w:rPr>
        <w:lastRenderedPageBreak/>
        <w:t>скульптурных работ.</w:t>
      </w:r>
    </w:p>
    <w:p w:rsidR="0014571C" w:rsidRPr="00A44821" w:rsidRDefault="0014571C" w:rsidP="004A4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821">
        <w:rPr>
          <w:rFonts w:ascii="Times New Roman" w:hAnsi="Times New Roman" w:cs="Times New Roman"/>
          <w:sz w:val="28"/>
          <w:szCs w:val="28"/>
        </w:rPr>
        <w:t>ПК 1.7. Находить новые образно-пластические решения для каждой творческой задачи.</w:t>
      </w:r>
    </w:p>
    <w:p w:rsidR="000B02E2" w:rsidRPr="00137478" w:rsidRDefault="00C261EF" w:rsidP="0014571C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3.2.2. </w:t>
      </w:r>
      <w:r w:rsidR="000B02E2" w:rsidRPr="00137478">
        <w:rPr>
          <w:rFonts w:ascii="Times New Roman" w:hAnsi="Times New Roman"/>
          <w:b/>
          <w:bCs/>
          <w:sz w:val="28"/>
          <w:szCs w:val="28"/>
        </w:rPr>
        <w:t>Педагогическая деятельность.</w:t>
      </w:r>
    </w:p>
    <w:p w:rsidR="004A4DEC" w:rsidRPr="00A44821" w:rsidRDefault="000B02E2" w:rsidP="004A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478">
        <w:rPr>
          <w:rFonts w:ascii="Times New Roman" w:hAnsi="Times New Roman"/>
          <w:sz w:val="28"/>
          <w:szCs w:val="28"/>
        </w:rPr>
        <w:t xml:space="preserve">ПК 2.1. </w:t>
      </w:r>
      <w:r w:rsidR="004A4DEC" w:rsidRPr="00A44821">
        <w:rPr>
          <w:rFonts w:ascii="Times New Roman" w:hAnsi="Times New Roman" w:cs="Times New Roman"/>
          <w:sz w:val="28"/>
          <w:szCs w:val="28"/>
        </w:rPr>
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0B02E2" w:rsidRPr="00137478" w:rsidRDefault="000B02E2" w:rsidP="004A4DEC">
      <w:pPr>
        <w:shd w:val="clear" w:color="auto" w:fill="FFFFFF"/>
        <w:spacing w:line="317" w:lineRule="exact"/>
        <w:ind w:firstLine="710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z w:val="28"/>
          <w:szCs w:val="28"/>
        </w:rPr>
        <w:t>ПК 2.2. 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0B02E2" w:rsidRPr="00137478" w:rsidRDefault="000B02E2" w:rsidP="000B02E2">
      <w:pPr>
        <w:shd w:val="clear" w:color="auto" w:fill="FFFFFF"/>
        <w:spacing w:line="322" w:lineRule="exact"/>
        <w:ind w:right="10" w:firstLine="710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z w:val="28"/>
          <w:szCs w:val="28"/>
        </w:rPr>
        <w:t>ПК 2.3. </w:t>
      </w:r>
      <w:r w:rsidR="004A4DEC" w:rsidRPr="00A44821">
        <w:rPr>
          <w:rFonts w:ascii="Times New Roman" w:hAnsi="Times New Roman"/>
          <w:sz w:val="28"/>
          <w:szCs w:val="28"/>
        </w:rPr>
        <w:t>Использовать базовые знания и практический опыт по организации и анализу образовательного процесса, методике подготовки и проведения занятия.</w:t>
      </w:r>
    </w:p>
    <w:p w:rsidR="000B02E2" w:rsidRPr="00137478" w:rsidRDefault="000B02E2" w:rsidP="000B02E2">
      <w:pPr>
        <w:shd w:val="clear" w:color="auto" w:fill="FFFFFF"/>
        <w:spacing w:line="322" w:lineRule="exact"/>
        <w:ind w:right="10" w:firstLine="710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z w:val="28"/>
          <w:szCs w:val="28"/>
        </w:rPr>
        <w:t>ПК 2.4. Применять классические и современные методы преподавания.</w:t>
      </w:r>
    </w:p>
    <w:p w:rsidR="000B02E2" w:rsidRPr="00137478" w:rsidRDefault="000B02E2" w:rsidP="000B02E2">
      <w:pPr>
        <w:shd w:val="clear" w:color="auto" w:fill="FFFFFF"/>
        <w:spacing w:line="322" w:lineRule="exact"/>
        <w:ind w:right="14" w:firstLine="710"/>
        <w:jc w:val="both"/>
        <w:rPr>
          <w:rFonts w:ascii="Times New Roman" w:hAnsi="Times New Roman"/>
          <w:sz w:val="28"/>
          <w:szCs w:val="28"/>
        </w:rPr>
      </w:pPr>
      <w:r w:rsidRPr="00137478">
        <w:rPr>
          <w:rFonts w:ascii="Times New Roman" w:hAnsi="Times New Roman"/>
          <w:sz w:val="28"/>
          <w:szCs w:val="28"/>
        </w:rPr>
        <w:t>ПК 2.5. 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0B02E2" w:rsidRPr="00137478" w:rsidRDefault="000B02E2" w:rsidP="000B02E2">
      <w:pPr>
        <w:shd w:val="clear" w:color="auto" w:fill="FFFFFF"/>
        <w:spacing w:line="322" w:lineRule="exact"/>
        <w:ind w:right="14" w:firstLine="710"/>
        <w:jc w:val="both"/>
        <w:rPr>
          <w:rFonts w:ascii="Times New Roman" w:hAnsi="Times New Roman"/>
        </w:rPr>
      </w:pPr>
      <w:r w:rsidRPr="00137478">
        <w:rPr>
          <w:rFonts w:ascii="Times New Roman" w:hAnsi="Times New Roman"/>
          <w:sz w:val="28"/>
          <w:szCs w:val="28"/>
        </w:rPr>
        <w:t>ПК 2.6. Планировать развитие профессиональных умений обучающихся.</w:t>
      </w:r>
    </w:p>
    <w:p w:rsidR="000B02E2" w:rsidRPr="00137478" w:rsidRDefault="000B02E2" w:rsidP="000B02E2">
      <w:pPr>
        <w:shd w:val="clear" w:color="auto" w:fill="FFFFFF"/>
        <w:tabs>
          <w:tab w:val="left" w:pos="709"/>
          <w:tab w:val="left" w:pos="6989"/>
        </w:tabs>
        <w:spacing w:line="322" w:lineRule="exact"/>
        <w:jc w:val="both"/>
        <w:rPr>
          <w:rFonts w:ascii="Times New Roman" w:hAnsi="Times New Roman"/>
          <w:spacing w:val="-15"/>
          <w:sz w:val="28"/>
          <w:szCs w:val="28"/>
        </w:rPr>
      </w:pPr>
      <w:r w:rsidRPr="00137478">
        <w:rPr>
          <w:rFonts w:ascii="Times New Roman" w:hAnsi="Times New Roman"/>
          <w:spacing w:val="-15"/>
          <w:sz w:val="28"/>
          <w:szCs w:val="28"/>
        </w:rPr>
        <w:tab/>
        <w:t>ПК 2.7. Владеть культурой устной и пис</w:t>
      </w:r>
      <w:r w:rsidR="00EA148D">
        <w:rPr>
          <w:rFonts w:ascii="Times New Roman" w:hAnsi="Times New Roman"/>
          <w:spacing w:val="-15"/>
          <w:sz w:val="28"/>
          <w:szCs w:val="28"/>
        </w:rPr>
        <w:t xml:space="preserve">ьменной речи, профессиональной </w:t>
      </w:r>
      <w:r w:rsidRPr="00137478">
        <w:rPr>
          <w:rFonts w:ascii="Times New Roman" w:hAnsi="Times New Roman"/>
          <w:spacing w:val="-15"/>
          <w:sz w:val="28"/>
          <w:szCs w:val="28"/>
        </w:rPr>
        <w:t>терминологией.</w:t>
      </w:r>
    </w:p>
    <w:p w:rsidR="005D65BF" w:rsidRDefault="005D65BF" w:rsidP="008D7A80">
      <w:pPr>
        <w:pStyle w:val="1"/>
        <w:rPr>
          <w:rFonts w:ascii="Times New Roman" w:hAnsi="Times New Roman"/>
          <w:kern w:val="32"/>
          <w:sz w:val="28"/>
        </w:rPr>
      </w:pPr>
      <w:bookmarkStart w:id="3" w:name="_Toc277258274"/>
    </w:p>
    <w:p w:rsidR="008D7A80" w:rsidRDefault="008D7A80" w:rsidP="008D7A80">
      <w:pPr>
        <w:pStyle w:val="1"/>
        <w:rPr>
          <w:rFonts w:ascii="Times New Roman" w:hAnsi="Times New Roman"/>
          <w:kern w:val="32"/>
          <w:sz w:val="28"/>
        </w:rPr>
      </w:pPr>
      <w:r>
        <w:rPr>
          <w:rFonts w:ascii="Times New Roman" w:hAnsi="Times New Roman"/>
          <w:kern w:val="32"/>
          <w:sz w:val="28"/>
        </w:rPr>
        <w:t xml:space="preserve">4. Документы, определяющие содержание и организацию </w:t>
      </w:r>
    </w:p>
    <w:p w:rsidR="008D7A80" w:rsidRDefault="008D7A80" w:rsidP="008D7A80">
      <w:pPr>
        <w:pStyle w:val="1"/>
        <w:rPr>
          <w:rFonts w:ascii="Times New Roman" w:hAnsi="Times New Roman"/>
          <w:kern w:val="32"/>
          <w:sz w:val="28"/>
        </w:rPr>
      </w:pPr>
      <w:r>
        <w:rPr>
          <w:rFonts w:ascii="Times New Roman" w:hAnsi="Times New Roman"/>
          <w:kern w:val="32"/>
          <w:sz w:val="28"/>
        </w:rPr>
        <w:t>образовательного процесса</w:t>
      </w:r>
      <w:bookmarkEnd w:id="3"/>
    </w:p>
    <w:p w:rsidR="00227899" w:rsidRPr="00227899" w:rsidRDefault="008D7A80" w:rsidP="000A15C9">
      <w:pPr>
        <w:pStyle w:val="2"/>
        <w:spacing w:before="240" w:after="60"/>
      </w:pPr>
      <w:bookmarkStart w:id="4" w:name="_Toc263683820"/>
      <w:bookmarkStart w:id="5" w:name="_Toc277258276"/>
      <w:r>
        <w:rPr>
          <w:b/>
          <w:sz w:val="28"/>
          <w:lang w:eastAsia="en-US"/>
        </w:rPr>
        <w:t>4.</w:t>
      </w:r>
      <w:r w:rsidR="00231DB7">
        <w:rPr>
          <w:b/>
          <w:sz w:val="28"/>
          <w:lang w:eastAsia="en-US"/>
        </w:rPr>
        <w:t>1</w:t>
      </w:r>
      <w:r>
        <w:rPr>
          <w:b/>
          <w:sz w:val="28"/>
          <w:lang w:eastAsia="en-US"/>
        </w:rPr>
        <w:t xml:space="preserve">. </w:t>
      </w:r>
      <w:r w:rsidR="00FD6C88">
        <w:rPr>
          <w:b/>
          <w:sz w:val="28"/>
          <w:lang w:eastAsia="en-US"/>
        </w:rPr>
        <w:t>У</w:t>
      </w:r>
      <w:r>
        <w:rPr>
          <w:b/>
          <w:sz w:val="28"/>
          <w:lang w:eastAsia="en-US"/>
        </w:rPr>
        <w:t>чебный план</w:t>
      </w:r>
      <w:bookmarkEnd w:id="4"/>
      <w:bookmarkEnd w:id="5"/>
      <w:r w:rsidR="00227899" w:rsidRPr="004213B6">
        <w:rPr>
          <w:sz w:val="28"/>
          <w:szCs w:val="28"/>
        </w:rPr>
        <w:t xml:space="preserve">       </w:t>
      </w:r>
    </w:p>
    <w:p w:rsidR="004F23A9" w:rsidRPr="004213B6" w:rsidRDefault="004F23A9" w:rsidP="00D86C9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план определяет качественные и количественные характеристики </w:t>
      </w:r>
      <w:r w:rsidR="004213B6">
        <w:rPr>
          <w:rFonts w:ascii="Times New Roman" w:eastAsia="Times New Roman" w:hAnsi="Times New Roman"/>
          <w:sz w:val="28"/>
          <w:szCs w:val="28"/>
          <w:lang w:eastAsia="ru-RU"/>
        </w:rPr>
        <w:t>ППССЗ</w:t>
      </w:r>
      <w:r w:rsidR="004B6B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3A9" w:rsidRPr="004213B6" w:rsidRDefault="004F23A9" w:rsidP="00D86C9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план состоит из титульной части, </w:t>
      </w:r>
      <w:r w:rsidR="00D86C9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213B6" w:rsidRPr="004213B6">
        <w:rPr>
          <w:rFonts w:ascii="Times New Roman" w:eastAsia="Times New Roman" w:hAnsi="Times New Roman"/>
          <w:sz w:val="28"/>
          <w:szCs w:val="28"/>
          <w:lang w:eastAsia="ru-RU"/>
        </w:rPr>
        <w:t>аблицы</w:t>
      </w:r>
      <w:r w:rsidR="004213B6" w:rsidRPr="004213B6">
        <w:rPr>
          <w:rFonts w:ascii="Times New Roman" w:hAnsi="Times New Roman"/>
          <w:sz w:val="28"/>
          <w:szCs w:val="28"/>
        </w:rPr>
        <w:t xml:space="preserve"> "График учебного процесса",</w:t>
      </w:r>
      <w:r w:rsidR="004213B6">
        <w:rPr>
          <w:rFonts w:ascii="Times New Roman" w:hAnsi="Times New Roman"/>
          <w:sz w:val="28"/>
          <w:szCs w:val="28"/>
        </w:rPr>
        <w:t xml:space="preserve"> </w:t>
      </w: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>таблицы "Сводные данные по бюджету времени (в неделях)"</w:t>
      </w:r>
      <w:r w:rsidR="004B6B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таблицы "План учебного процесса"</w:t>
      </w:r>
      <w:r w:rsidR="00D86C9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>перечня кабинетов, лабораторий, мастерских и др</w:t>
      </w:r>
      <w:r w:rsidR="00D86C9F">
        <w:rPr>
          <w:rFonts w:ascii="Times New Roman" w:eastAsia="Times New Roman" w:hAnsi="Times New Roman"/>
          <w:sz w:val="28"/>
          <w:szCs w:val="28"/>
          <w:lang w:eastAsia="ru-RU"/>
        </w:rPr>
        <w:t>угих помещений,</w:t>
      </w: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3B6" w:rsidRPr="004213B6">
        <w:rPr>
          <w:rFonts w:ascii="Times New Roman" w:eastAsia="Times New Roman" w:hAnsi="Times New Roman"/>
          <w:sz w:val="28"/>
          <w:szCs w:val="28"/>
          <w:lang w:eastAsia="ru-RU"/>
        </w:rPr>
        <w:t>пояснительной записки</w:t>
      </w:r>
      <w:r w:rsidR="00D86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13B6" w:rsidRPr="004213B6" w:rsidRDefault="004213B6" w:rsidP="00231DB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 w:rsidR="003C4C0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213B6">
        <w:rPr>
          <w:rFonts w:ascii="Times New Roman" w:hAnsi="Times New Roman"/>
          <w:b/>
          <w:sz w:val="28"/>
          <w:szCs w:val="28"/>
        </w:rPr>
        <w:t xml:space="preserve"> </w:t>
      </w:r>
      <w:r w:rsidR="00D86C9F" w:rsidRPr="00231DB7">
        <w:rPr>
          <w:rFonts w:ascii="Times New Roman" w:hAnsi="Times New Roman"/>
          <w:b/>
          <w:i/>
          <w:sz w:val="28"/>
          <w:szCs w:val="28"/>
        </w:rPr>
        <w:t>«</w:t>
      </w:r>
      <w:r w:rsidR="004F23A9" w:rsidRPr="00231DB7">
        <w:rPr>
          <w:rFonts w:ascii="Times New Roman" w:hAnsi="Times New Roman"/>
          <w:b/>
          <w:i/>
          <w:sz w:val="28"/>
          <w:szCs w:val="28"/>
        </w:rPr>
        <w:t>График учебного процесса</w:t>
      </w:r>
      <w:r w:rsidR="00D86C9F" w:rsidRPr="00231DB7">
        <w:rPr>
          <w:rFonts w:ascii="Times New Roman" w:hAnsi="Times New Roman"/>
          <w:b/>
          <w:i/>
          <w:sz w:val="28"/>
          <w:szCs w:val="28"/>
        </w:rPr>
        <w:t>»</w:t>
      </w:r>
      <w:r w:rsidR="003C4C03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3C4C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="003C4C03" w:rsidRPr="00231D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Сводные данные по бюджету времени (в неделях</w:t>
      </w:r>
      <w:r w:rsidR="003C4C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)» </w:t>
      </w:r>
      <w:r w:rsidR="00D86C9F">
        <w:rPr>
          <w:rFonts w:ascii="Times New Roman" w:hAnsi="Times New Roman"/>
          <w:sz w:val="28"/>
        </w:rPr>
        <w:t>устанавлива</w:t>
      </w:r>
      <w:r w:rsidR="004B6B65">
        <w:rPr>
          <w:rFonts w:ascii="Times New Roman" w:hAnsi="Times New Roman"/>
          <w:sz w:val="28"/>
        </w:rPr>
        <w:t>ю</w:t>
      </w:r>
      <w:r w:rsidR="00D86C9F">
        <w:rPr>
          <w:rFonts w:ascii="Times New Roman" w:hAnsi="Times New Roman"/>
          <w:sz w:val="28"/>
        </w:rPr>
        <w:t>т объемные параметры учебной нагрузки по годам обучения и по семестрам</w:t>
      </w:r>
      <w:r w:rsidR="00D86C9F">
        <w:rPr>
          <w:rFonts w:ascii="Times New Roman" w:eastAsia="Times New Roman" w:hAnsi="Times New Roman"/>
          <w:sz w:val="28"/>
        </w:rPr>
        <w:t>,</w:t>
      </w:r>
      <w:r w:rsidR="00D86C9F">
        <w:rPr>
          <w:rFonts w:ascii="Times New Roman" w:hAnsi="Times New Roman"/>
          <w:sz w:val="28"/>
        </w:rPr>
        <w:t xml:space="preserve"> на прохождение различных видов практик, на промежуточную и государственную итоговую аттестацию, фиксируется объем каникулярного времени</w:t>
      </w:r>
      <w:r w:rsidR="003C4C03">
        <w:rPr>
          <w:rFonts w:ascii="Times New Roman" w:hAnsi="Times New Roman"/>
          <w:sz w:val="28"/>
        </w:rPr>
        <w:t xml:space="preserve">, </w:t>
      </w:r>
      <w:r w:rsidR="004F23A9"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о суммарном количестве недель по курсам и на весь срок обучения. </w:t>
      </w:r>
    </w:p>
    <w:p w:rsidR="004F23A9" w:rsidRPr="004213B6" w:rsidRDefault="004F23A9" w:rsidP="003C4C0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3C4C03" w:rsidRPr="003C4C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Pr="003C4C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План учебного процесса</w:t>
      </w:r>
      <w:r w:rsidR="003C4C03" w:rsidRPr="003C4C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E35" w:rsidRPr="004213B6">
        <w:rPr>
          <w:rFonts w:ascii="Times New Roman" w:hAnsi="Times New Roman"/>
          <w:sz w:val="28"/>
          <w:szCs w:val="28"/>
        </w:rPr>
        <w:t>включает базовую и вариативную части</w:t>
      </w:r>
      <w:r w:rsidR="00136E35">
        <w:rPr>
          <w:rFonts w:ascii="Times New Roman" w:hAnsi="Times New Roman"/>
          <w:sz w:val="28"/>
          <w:szCs w:val="28"/>
        </w:rPr>
        <w:t>,</w:t>
      </w:r>
      <w:r w:rsidR="00136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>содержит сведения о наименовании циклов, дисциплин, профессиональных модулей, МДК,</w:t>
      </w:r>
      <w:r w:rsidR="00136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E35" w:rsidRPr="004213B6">
        <w:rPr>
          <w:rFonts w:ascii="Times New Roman" w:eastAsia="Times New Roman" w:hAnsi="Times New Roman"/>
          <w:sz w:val="28"/>
          <w:szCs w:val="28"/>
          <w:lang w:eastAsia="ru-RU"/>
        </w:rPr>
        <w:t>практиках</w:t>
      </w:r>
      <w:r w:rsidR="00136E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6E35" w:rsidRPr="004213B6">
        <w:rPr>
          <w:rFonts w:ascii="Times New Roman" w:eastAsia="Times New Roman" w:hAnsi="Times New Roman"/>
          <w:sz w:val="28"/>
          <w:szCs w:val="28"/>
          <w:lang w:eastAsia="ru-RU"/>
        </w:rPr>
        <w:t>сведения о максимальной, самостоятельной</w:t>
      </w:r>
      <w:r w:rsidR="00136E3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136E35"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обязательной аудиторной нагрузки, </w:t>
      </w:r>
      <w:r w:rsidR="00136E3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</w:t>
      </w: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136E35" w:rsidRPr="004213B6">
        <w:rPr>
          <w:rFonts w:ascii="Times New Roman" w:eastAsia="Times New Roman" w:hAnsi="Times New Roman"/>
          <w:sz w:val="28"/>
          <w:szCs w:val="28"/>
          <w:lang w:eastAsia="ru-RU"/>
        </w:rPr>
        <w:t>формах промежуточной аттестации и их количестве</w:t>
      </w:r>
      <w:r w:rsidR="00136E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>сведения о распределении их по курсам и семестрам</w:t>
      </w:r>
      <w:r w:rsidR="00136E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B6B65" w:rsidRPr="004B6B65">
        <w:rPr>
          <w:rFonts w:ascii="Times New Roman" w:hAnsi="Times New Roman"/>
          <w:sz w:val="28"/>
          <w:szCs w:val="28"/>
        </w:rPr>
        <w:t xml:space="preserve"> </w:t>
      </w:r>
      <w:r w:rsidR="00136E35" w:rsidRPr="004213B6">
        <w:rPr>
          <w:rFonts w:ascii="Times New Roman" w:eastAsia="Times New Roman" w:hAnsi="Times New Roman"/>
          <w:sz w:val="28"/>
          <w:szCs w:val="28"/>
          <w:lang w:eastAsia="ru-RU"/>
        </w:rPr>
        <w:t>формах проведения государственной итоговой аттестации,</w:t>
      </w:r>
    </w:p>
    <w:p w:rsidR="004F23A9" w:rsidRPr="004213B6" w:rsidRDefault="003C4C03" w:rsidP="00D7392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D739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="004F23A9" w:rsidRPr="00D739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Перечень кабинетов, лабораторий, мастерских и </w:t>
      </w:r>
      <w:r w:rsidRPr="00D739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других помещений»</w:t>
      </w:r>
      <w:r w:rsidR="004F23A9"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929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 </w:t>
      </w:r>
      <w:r w:rsidR="004F23A9"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</w:t>
      </w:r>
      <w:r w:rsidR="00D7392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A148D">
        <w:rPr>
          <w:rFonts w:ascii="Times New Roman" w:eastAsia="Times New Roman" w:hAnsi="Times New Roman"/>
          <w:sz w:val="28"/>
          <w:szCs w:val="28"/>
          <w:lang w:eastAsia="ru-RU"/>
        </w:rPr>
        <w:t>ребований к условиям реализации</w:t>
      </w:r>
      <w:r w:rsidR="00D73929">
        <w:rPr>
          <w:rFonts w:ascii="Times New Roman" w:eastAsia="Times New Roman" w:hAnsi="Times New Roman"/>
          <w:sz w:val="28"/>
          <w:szCs w:val="28"/>
          <w:lang w:eastAsia="ru-RU"/>
        </w:rPr>
        <w:t xml:space="preserve"> ППССЗ </w:t>
      </w:r>
      <w:r w:rsidR="004F23A9" w:rsidRPr="004213B6"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  <w:r w:rsidR="00D7392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специальности 54.02.0</w:t>
      </w:r>
      <w:r w:rsidR="004A4DE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739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DEC">
        <w:rPr>
          <w:rFonts w:ascii="Times New Roman" w:eastAsia="Times New Roman" w:hAnsi="Times New Roman"/>
          <w:sz w:val="28"/>
          <w:szCs w:val="28"/>
          <w:lang w:eastAsia="ru-RU"/>
        </w:rPr>
        <w:t>Скульптура</w:t>
      </w:r>
      <w:r w:rsidR="00D739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23A9"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2A1A" w:rsidRDefault="004F23A9" w:rsidP="00D7392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929" w:rsidRPr="00D739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r w:rsidRPr="00D739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Пояснительная записка</w:t>
      </w:r>
      <w:r w:rsidR="00D73929" w:rsidRPr="00D7392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</w:t>
      </w:r>
      <w:r w:rsidR="00D7392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213B6">
        <w:rPr>
          <w:rFonts w:ascii="Times New Roman" w:eastAsia="Times New Roman" w:hAnsi="Times New Roman"/>
          <w:sz w:val="28"/>
          <w:szCs w:val="28"/>
          <w:lang w:eastAsia="ru-RU"/>
        </w:rPr>
        <w:t>т сведения</w:t>
      </w:r>
      <w:r w:rsidR="00E92A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2A1A" w:rsidRPr="00227899" w:rsidRDefault="00E92A1A" w:rsidP="0022789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7899">
        <w:rPr>
          <w:rFonts w:ascii="Times New Roman" w:hAnsi="Times New Roman"/>
          <w:bCs/>
          <w:sz w:val="28"/>
          <w:szCs w:val="28"/>
        </w:rPr>
        <w:t xml:space="preserve">- </w:t>
      </w:r>
      <w:r w:rsidR="00227899">
        <w:rPr>
          <w:rFonts w:ascii="Times New Roman" w:hAnsi="Times New Roman"/>
          <w:bCs/>
          <w:sz w:val="28"/>
          <w:szCs w:val="28"/>
        </w:rPr>
        <w:t xml:space="preserve">об </w:t>
      </w:r>
      <w:r w:rsidRPr="00227899">
        <w:rPr>
          <w:rFonts w:ascii="Times New Roman" w:hAnsi="Times New Roman"/>
          <w:bCs/>
          <w:sz w:val="28"/>
          <w:szCs w:val="28"/>
        </w:rPr>
        <w:t>организации учебного процесса и режиме занятий</w:t>
      </w:r>
      <w:r w:rsidR="00227899">
        <w:rPr>
          <w:rFonts w:ascii="Times New Roman" w:hAnsi="Times New Roman"/>
          <w:bCs/>
          <w:sz w:val="28"/>
          <w:szCs w:val="28"/>
        </w:rPr>
        <w:t>;</w:t>
      </w:r>
    </w:p>
    <w:p w:rsidR="00E92A1A" w:rsidRPr="00227899" w:rsidRDefault="00E92A1A" w:rsidP="00227899">
      <w:pPr>
        <w:ind w:firstLine="709"/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227899">
        <w:rPr>
          <w:rFonts w:ascii="Times New Roman" w:hAnsi="Times New Roman"/>
          <w:sz w:val="28"/>
          <w:szCs w:val="28"/>
        </w:rPr>
        <w:t xml:space="preserve">- </w:t>
      </w:r>
      <w:r w:rsidR="00227899">
        <w:rPr>
          <w:rFonts w:ascii="Times New Roman" w:hAnsi="Times New Roman"/>
          <w:sz w:val="28"/>
          <w:szCs w:val="28"/>
        </w:rPr>
        <w:t xml:space="preserve">о </w:t>
      </w:r>
      <w:r w:rsidRPr="00227899">
        <w:rPr>
          <w:rFonts w:ascii="Times New Roman" w:hAnsi="Times New Roman"/>
          <w:sz w:val="28"/>
          <w:szCs w:val="28"/>
        </w:rPr>
        <w:t>порядке проведения учебной и производственной практики</w:t>
      </w:r>
      <w:r w:rsidR="00227899">
        <w:rPr>
          <w:rFonts w:ascii="Times New Roman" w:hAnsi="Times New Roman"/>
          <w:sz w:val="28"/>
          <w:szCs w:val="28"/>
        </w:rPr>
        <w:t>;</w:t>
      </w:r>
    </w:p>
    <w:p w:rsidR="004F23A9" w:rsidRPr="00227899" w:rsidRDefault="00E92A1A" w:rsidP="00E92A1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2789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4F23A9" w:rsidRPr="0022789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Федерального государственного образовательного стандарта среднего общего образования;</w:t>
      </w:r>
    </w:p>
    <w:p w:rsidR="004F23A9" w:rsidRPr="00227899" w:rsidRDefault="004F23A9" w:rsidP="00E92A1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2789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формировании вариативной части </w:t>
      </w:r>
      <w:r w:rsidR="00E92A1A" w:rsidRPr="00227899">
        <w:rPr>
          <w:rFonts w:ascii="Times New Roman" w:eastAsia="Times New Roman" w:hAnsi="Times New Roman"/>
          <w:sz w:val="28"/>
          <w:szCs w:val="28"/>
          <w:lang w:eastAsia="ru-RU"/>
        </w:rPr>
        <w:t>ППССЗ</w:t>
      </w: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23A9" w:rsidRPr="00227899" w:rsidRDefault="004F23A9" w:rsidP="00E92A1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2789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>формах</w:t>
      </w:r>
      <w:r w:rsidR="00E92A1A" w:rsidRPr="002278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A1A" w:rsidRPr="00227899">
        <w:rPr>
          <w:rFonts w:ascii="Times New Roman" w:hAnsi="Times New Roman"/>
          <w:bCs/>
          <w:sz w:val="28"/>
          <w:szCs w:val="28"/>
        </w:rPr>
        <w:t xml:space="preserve">порядке и периодичности </w:t>
      </w: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>проведения промежуточной аттестации;</w:t>
      </w:r>
    </w:p>
    <w:p w:rsidR="004F23A9" w:rsidRPr="00227899" w:rsidRDefault="004F23A9" w:rsidP="00E92A1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27899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формах</w:t>
      </w:r>
      <w:r w:rsidR="00E92A1A" w:rsidRPr="002278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A1A" w:rsidRPr="00227899">
        <w:rPr>
          <w:rFonts w:ascii="Times New Roman" w:hAnsi="Times New Roman"/>
          <w:bCs/>
          <w:sz w:val="28"/>
          <w:szCs w:val="28"/>
        </w:rPr>
        <w:t xml:space="preserve">порядке подготовки и </w:t>
      </w:r>
      <w:r w:rsidRPr="00227899">
        <w:rPr>
          <w:rFonts w:ascii="Times New Roman" w:eastAsia="Times New Roman" w:hAnsi="Times New Roman"/>
          <w:sz w:val="28"/>
          <w:szCs w:val="28"/>
          <w:lang w:eastAsia="ru-RU"/>
        </w:rPr>
        <w:t>проведения государственной итоговой аттестации.</w:t>
      </w:r>
    </w:p>
    <w:p w:rsidR="005A4924" w:rsidRDefault="000A15C9" w:rsidP="005A4924">
      <w:pPr>
        <w:autoSpaceDE w:val="0"/>
        <w:autoSpaceDN w:val="0"/>
        <w:adjustRightInd w:val="0"/>
        <w:spacing w:line="180" w:lineRule="atLeast"/>
        <w:ind w:firstLine="500"/>
        <w:jc w:val="both"/>
        <w:rPr>
          <w:rFonts w:ascii="Times New Roman" w:hAnsi="Times New Roman"/>
          <w:b/>
          <w:bCs/>
          <w:sz w:val="28"/>
          <w:szCs w:val="28"/>
        </w:rPr>
      </w:pPr>
      <w:r w:rsidRPr="004A4DEC">
        <w:rPr>
          <w:rFonts w:ascii="Times New Roman" w:hAnsi="Times New Roman"/>
          <w:b/>
          <w:sz w:val="28"/>
          <w:szCs w:val="28"/>
        </w:rPr>
        <w:t>Учебный план</w:t>
      </w:r>
      <w:r w:rsidRPr="000A15C9">
        <w:rPr>
          <w:rFonts w:ascii="Times New Roman" w:eastAsia="Times New Roman" w:hAnsi="Times New Roman"/>
          <w:sz w:val="28"/>
          <w:szCs w:val="28"/>
        </w:rPr>
        <w:t xml:space="preserve"> </w:t>
      </w:r>
      <w:r w:rsidR="004A4DEC" w:rsidRPr="004A4DEC">
        <w:rPr>
          <w:rFonts w:ascii="Times New Roman" w:hAnsi="Times New Roman"/>
          <w:sz w:val="28"/>
          <w:szCs w:val="28"/>
        </w:rPr>
        <w:t>по специальности среднего профессионального</w:t>
      </w:r>
      <w:r w:rsidR="004A4DEC">
        <w:rPr>
          <w:rFonts w:ascii="Times New Roman" w:hAnsi="Times New Roman"/>
          <w:sz w:val="28"/>
          <w:szCs w:val="28"/>
        </w:rPr>
        <w:t xml:space="preserve"> </w:t>
      </w:r>
      <w:r w:rsidR="004A4DEC" w:rsidRPr="004A4DEC">
        <w:rPr>
          <w:rFonts w:ascii="Times New Roman" w:hAnsi="Times New Roman"/>
          <w:sz w:val="28"/>
          <w:szCs w:val="28"/>
        </w:rPr>
        <w:t>образования</w:t>
      </w:r>
      <w:r w:rsidR="004A4DEC">
        <w:rPr>
          <w:rFonts w:ascii="Times New Roman" w:hAnsi="Times New Roman"/>
          <w:sz w:val="28"/>
          <w:szCs w:val="28"/>
        </w:rPr>
        <w:t xml:space="preserve"> </w:t>
      </w:r>
      <w:r w:rsidR="004A4DEC" w:rsidRPr="004A4DEC">
        <w:rPr>
          <w:rFonts w:ascii="Times New Roman" w:hAnsi="Times New Roman"/>
          <w:bCs/>
          <w:sz w:val="28"/>
          <w:szCs w:val="28"/>
        </w:rPr>
        <w:t>54.02.07 Скульптура</w:t>
      </w:r>
      <w:r w:rsidR="004A4DEC">
        <w:rPr>
          <w:rFonts w:ascii="Times New Roman" w:hAnsi="Times New Roman"/>
          <w:bCs/>
          <w:sz w:val="28"/>
          <w:szCs w:val="28"/>
        </w:rPr>
        <w:t xml:space="preserve"> </w:t>
      </w:r>
      <w:r w:rsidRPr="000A15C9">
        <w:rPr>
          <w:rFonts w:ascii="Times New Roman" w:hAnsi="Times New Roman"/>
          <w:sz w:val="28"/>
          <w:szCs w:val="28"/>
        </w:rPr>
        <w:t>(</w:t>
      </w:r>
      <w:r w:rsidR="00B950F7">
        <w:rPr>
          <w:rFonts w:ascii="Times New Roman" w:hAnsi="Times New Roman"/>
          <w:sz w:val="28"/>
          <w:szCs w:val="28"/>
        </w:rPr>
        <w:t>Приложение 1</w:t>
      </w:r>
      <w:r w:rsidRPr="000A15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0A15C9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6" w:name="_Toc277258277"/>
    </w:p>
    <w:p w:rsidR="00875124" w:rsidRDefault="00875124" w:rsidP="005A4924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/>
          <w:b/>
          <w:sz w:val="28"/>
        </w:rPr>
      </w:pPr>
    </w:p>
    <w:p w:rsidR="005A4924" w:rsidRPr="005A4924" w:rsidRDefault="008D7A80" w:rsidP="005A4924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/>
          <w:b/>
          <w:sz w:val="28"/>
        </w:rPr>
      </w:pPr>
      <w:r w:rsidRPr="005A4924">
        <w:rPr>
          <w:rFonts w:ascii="Times New Roman" w:hAnsi="Times New Roman"/>
          <w:b/>
          <w:sz w:val="28"/>
        </w:rPr>
        <w:t>4.</w:t>
      </w:r>
      <w:r w:rsidR="004B6B65" w:rsidRPr="005A4924">
        <w:rPr>
          <w:rFonts w:ascii="Times New Roman" w:hAnsi="Times New Roman"/>
          <w:b/>
          <w:sz w:val="28"/>
        </w:rPr>
        <w:t>2</w:t>
      </w:r>
      <w:r w:rsidRPr="005A4924">
        <w:rPr>
          <w:rFonts w:ascii="Times New Roman" w:hAnsi="Times New Roman"/>
          <w:b/>
          <w:sz w:val="28"/>
        </w:rPr>
        <w:t xml:space="preserve">. </w:t>
      </w:r>
      <w:r w:rsidR="00C12E99" w:rsidRPr="005A4924">
        <w:rPr>
          <w:rFonts w:ascii="Times New Roman" w:hAnsi="Times New Roman"/>
          <w:b/>
          <w:sz w:val="28"/>
        </w:rPr>
        <w:t xml:space="preserve">Аннотации к </w:t>
      </w:r>
      <w:r w:rsidR="00A37011" w:rsidRPr="005A4924">
        <w:rPr>
          <w:rFonts w:ascii="Times New Roman" w:hAnsi="Times New Roman"/>
          <w:b/>
          <w:sz w:val="28"/>
        </w:rPr>
        <w:t xml:space="preserve">рабочим </w:t>
      </w:r>
      <w:r w:rsidR="00C12E99" w:rsidRPr="005A4924">
        <w:rPr>
          <w:rFonts w:ascii="Times New Roman" w:hAnsi="Times New Roman"/>
          <w:b/>
          <w:sz w:val="28"/>
        </w:rPr>
        <w:t>п</w:t>
      </w:r>
      <w:r w:rsidRPr="005A4924">
        <w:rPr>
          <w:rFonts w:ascii="Times New Roman" w:hAnsi="Times New Roman"/>
          <w:b/>
          <w:sz w:val="28"/>
        </w:rPr>
        <w:t>рограмм</w:t>
      </w:r>
      <w:r w:rsidR="00DE7DCE" w:rsidRPr="005A4924">
        <w:rPr>
          <w:rFonts w:ascii="Times New Roman" w:hAnsi="Times New Roman"/>
          <w:b/>
          <w:sz w:val="28"/>
        </w:rPr>
        <w:t>ам</w:t>
      </w:r>
      <w:r w:rsidRPr="005A4924">
        <w:rPr>
          <w:rFonts w:ascii="Times New Roman" w:hAnsi="Times New Roman"/>
          <w:b/>
          <w:sz w:val="28"/>
        </w:rPr>
        <w:t xml:space="preserve"> дисциплин, </w:t>
      </w:r>
      <w:r w:rsidR="00A37011" w:rsidRPr="005A4924">
        <w:rPr>
          <w:rFonts w:ascii="Times New Roman" w:hAnsi="Times New Roman"/>
          <w:b/>
          <w:sz w:val="28"/>
        </w:rPr>
        <w:t xml:space="preserve">междисциплинарных курсов, </w:t>
      </w:r>
      <w:r w:rsidRPr="005A4924">
        <w:rPr>
          <w:rFonts w:ascii="Times New Roman" w:hAnsi="Times New Roman"/>
          <w:b/>
          <w:sz w:val="28"/>
        </w:rPr>
        <w:t>практик</w:t>
      </w:r>
      <w:bookmarkStart w:id="7" w:name="_Toc277258278"/>
      <w:bookmarkEnd w:id="6"/>
    </w:p>
    <w:p w:rsidR="00875124" w:rsidRDefault="00875124" w:rsidP="005A4924">
      <w:pPr>
        <w:autoSpaceDE w:val="0"/>
        <w:autoSpaceDN w:val="0"/>
        <w:adjustRightInd w:val="0"/>
        <w:spacing w:line="180" w:lineRule="atLeast"/>
        <w:ind w:firstLine="500"/>
        <w:jc w:val="both"/>
        <w:rPr>
          <w:rFonts w:ascii="Times New Roman" w:hAnsi="Times New Roman"/>
          <w:sz w:val="28"/>
        </w:rPr>
      </w:pPr>
    </w:p>
    <w:p w:rsidR="000A15C9" w:rsidRPr="005A4924" w:rsidRDefault="00DE7DCE" w:rsidP="005A4924">
      <w:pPr>
        <w:autoSpaceDE w:val="0"/>
        <w:autoSpaceDN w:val="0"/>
        <w:adjustRightInd w:val="0"/>
        <w:spacing w:line="180" w:lineRule="atLeast"/>
        <w:ind w:firstLine="500"/>
        <w:jc w:val="both"/>
        <w:rPr>
          <w:rFonts w:ascii="Times New Roman" w:hAnsi="Times New Roman"/>
          <w:bCs/>
          <w:sz w:val="28"/>
          <w:szCs w:val="28"/>
        </w:rPr>
      </w:pPr>
      <w:r w:rsidRPr="005A4924">
        <w:rPr>
          <w:rFonts w:ascii="Times New Roman" w:hAnsi="Times New Roman"/>
          <w:sz w:val="28"/>
        </w:rPr>
        <w:t xml:space="preserve">Аннотации к </w:t>
      </w:r>
      <w:r w:rsidR="0075170C" w:rsidRPr="005A4924">
        <w:rPr>
          <w:rFonts w:ascii="Times New Roman" w:hAnsi="Times New Roman"/>
          <w:sz w:val="28"/>
        </w:rPr>
        <w:t xml:space="preserve">рабочим </w:t>
      </w:r>
      <w:r w:rsidRPr="005A4924">
        <w:rPr>
          <w:rFonts w:ascii="Times New Roman" w:hAnsi="Times New Roman"/>
          <w:sz w:val="28"/>
        </w:rPr>
        <w:t>программам</w:t>
      </w:r>
      <w:r w:rsidRPr="005A4924">
        <w:rPr>
          <w:rFonts w:ascii="Times New Roman" w:hAnsi="Times New Roman"/>
          <w:b/>
          <w:sz w:val="28"/>
        </w:rPr>
        <w:t xml:space="preserve"> </w:t>
      </w:r>
      <w:r w:rsidR="000A15C9" w:rsidRPr="005A4924">
        <w:rPr>
          <w:rFonts w:ascii="Times New Roman" w:hAnsi="Times New Roman"/>
          <w:sz w:val="28"/>
        </w:rPr>
        <w:t>дисциплин, междисциплинарных курсов</w:t>
      </w:r>
      <w:r w:rsidR="00A37011" w:rsidRPr="005A4924">
        <w:rPr>
          <w:rFonts w:ascii="Times New Roman" w:hAnsi="Times New Roman"/>
          <w:sz w:val="28"/>
        </w:rPr>
        <w:t xml:space="preserve">, практик </w:t>
      </w:r>
      <w:r w:rsidRPr="005A4924">
        <w:rPr>
          <w:rFonts w:ascii="Times New Roman" w:hAnsi="Times New Roman"/>
          <w:sz w:val="28"/>
        </w:rPr>
        <w:t xml:space="preserve">ППССЗ </w:t>
      </w:r>
      <w:r w:rsidRPr="005A4924">
        <w:rPr>
          <w:rFonts w:ascii="Times New Roman" w:hAnsi="Times New Roman"/>
          <w:sz w:val="28"/>
          <w:szCs w:val="28"/>
        </w:rPr>
        <w:t>позволяют получить представление о содержании программ.</w:t>
      </w:r>
    </w:p>
    <w:p w:rsidR="000A15C9" w:rsidRPr="004213B6" w:rsidRDefault="000A15C9" w:rsidP="000A15C9">
      <w:pPr>
        <w:jc w:val="both"/>
        <w:rPr>
          <w:rFonts w:ascii="Times New Roman" w:hAnsi="Times New Roman"/>
          <w:sz w:val="28"/>
          <w:szCs w:val="28"/>
        </w:rPr>
      </w:pPr>
    </w:p>
    <w:p w:rsidR="008D7A80" w:rsidRPr="003E2823" w:rsidRDefault="008D7A80" w:rsidP="008D7A80">
      <w:pPr>
        <w:keepNext/>
        <w:jc w:val="center"/>
        <w:outlineLvl w:val="0"/>
        <w:rPr>
          <w:rFonts w:ascii="Times New Roman" w:hAnsi="Times New Roman"/>
          <w:b/>
          <w:kern w:val="32"/>
          <w:sz w:val="28"/>
        </w:rPr>
      </w:pPr>
      <w:r w:rsidRPr="003E2823">
        <w:rPr>
          <w:rFonts w:ascii="Times New Roman" w:hAnsi="Times New Roman"/>
          <w:b/>
          <w:kern w:val="32"/>
          <w:sz w:val="28"/>
        </w:rPr>
        <w:t>5.</w:t>
      </w:r>
      <w:r w:rsidRPr="003E2823">
        <w:rPr>
          <w:rFonts w:ascii="Times New Roman" w:hAnsi="Times New Roman"/>
          <w:kern w:val="32"/>
          <w:sz w:val="28"/>
        </w:rPr>
        <w:t xml:space="preserve"> </w:t>
      </w:r>
      <w:bookmarkEnd w:id="7"/>
      <w:r w:rsidR="00EA148D">
        <w:rPr>
          <w:rFonts w:ascii="Times New Roman" w:hAnsi="Times New Roman"/>
          <w:b/>
          <w:kern w:val="32"/>
          <w:sz w:val="28"/>
        </w:rPr>
        <w:t xml:space="preserve">Ресурсное обеспечение </w:t>
      </w:r>
      <w:r w:rsidR="000A15C9" w:rsidRPr="003E2823">
        <w:rPr>
          <w:rFonts w:ascii="Times New Roman" w:hAnsi="Times New Roman"/>
          <w:b/>
          <w:kern w:val="32"/>
          <w:sz w:val="28"/>
        </w:rPr>
        <w:t>ППССЗ</w:t>
      </w:r>
    </w:p>
    <w:p w:rsidR="000A15C9" w:rsidRDefault="000A15C9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</w:rPr>
      </w:pPr>
    </w:p>
    <w:p w:rsidR="008D7A80" w:rsidRDefault="000A15C9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ППССЗ</w:t>
      </w:r>
      <w:r w:rsidR="005308CD">
        <w:rPr>
          <w:rFonts w:ascii="Times New Roman" w:hAnsi="Times New Roman"/>
          <w:sz w:val="28"/>
        </w:rPr>
        <w:t xml:space="preserve"> </w:t>
      </w:r>
      <w:r w:rsidR="008D7A80" w:rsidRPr="00750EA5">
        <w:rPr>
          <w:rFonts w:ascii="Times New Roman" w:eastAsia="Times New Roman" w:hAnsi="Times New Roman"/>
          <w:sz w:val="28"/>
        </w:rPr>
        <w:t>о</w:t>
      </w:r>
      <w:r w:rsidR="008D7A80">
        <w:rPr>
          <w:rFonts w:ascii="Times New Roman" w:eastAsia="Times New Roman" w:hAnsi="Times New Roman"/>
          <w:sz w:val="28"/>
        </w:rPr>
        <w:t>беспечива</w:t>
      </w:r>
      <w:r w:rsidR="00750EA5">
        <w:rPr>
          <w:rFonts w:ascii="Times New Roman" w:eastAsia="Times New Roman" w:hAnsi="Times New Roman"/>
          <w:sz w:val="28"/>
        </w:rPr>
        <w:t>е</w:t>
      </w:r>
      <w:r w:rsidR="008D7A80">
        <w:rPr>
          <w:rFonts w:ascii="Times New Roman" w:eastAsia="Times New Roman" w:hAnsi="Times New Roman"/>
          <w:sz w:val="28"/>
        </w:rPr>
        <w:t>тся учебно-методической документацией и материалами по всем дисциплинам, междисциплинарным курсам, видам практик.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Внеаудиторная работа обучающихся сопровожда</w:t>
      </w:r>
      <w:r w:rsidR="0075170C"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 xml:space="preserve">тся методическим обеспечением и обоснованием времени, затрачиваемого на ее выполнение. </w:t>
      </w:r>
    </w:p>
    <w:p w:rsidR="008D7A80" w:rsidRPr="007626FE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 w:rsidRPr="007626FE">
        <w:rPr>
          <w:rFonts w:ascii="Times New Roman" w:eastAsia="Times New Roman" w:hAnsi="Times New Roman"/>
          <w:sz w:val="28"/>
        </w:rPr>
        <w:t xml:space="preserve">Реализация </w:t>
      </w:r>
      <w:r w:rsidR="00C12E99">
        <w:rPr>
          <w:rFonts w:ascii="Times New Roman" w:eastAsia="Times New Roman" w:hAnsi="Times New Roman"/>
          <w:sz w:val="28"/>
        </w:rPr>
        <w:t>ППССЗ</w:t>
      </w:r>
      <w:r w:rsidRPr="007626FE">
        <w:rPr>
          <w:rFonts w:ascii="Times New Roman" w:eastAsia="Times New Roman" w:hAnsi="Times New Roman"/>
          <w:sz w:val="28"/>
        </w:rPr>
        <w:t xml:space="preserve"> обеспечива</w:t>
      </w:r>
      <w:r w:rsidR="005308CD" w:rsidRPr="007626FE">
        <w:rPr>
          <w:rFonts w:ascii="Times New Roman" w:eastAsia="Times New Roman" w:hAnsi="Times New Roman"/>
          <w:sz w:val="28"/>
        </w:rPr>
        <w:t>е</w:t>
      </w:r>
      <w:r w:rsidRPr="007626FE">
        <w:rPr>
          <w:rFonts w:ascii="Times New Roman" w:eastAsia="Times New Roman" w:hAnsi="Times New Roman"/>
          <w:sz w:val="28"/>
        </w:rPr>
        <w:t xml:space="preserve">тся доступом каждого обучающегося к базам данных и библиотечным фондам, формируемым по полному перечню дисциплин, междисциплинарных курсов видов </w:t>
      </w:r>
      <w:r w:rsidR="00BA7209" w:rsidRPr="007626FE">
        <w:rPr>
          <w:rFonts w:ascii="Times New Roman" w:eastAsia="Times New Roman" w:hAnsi="Times New Roman"/>
          <w:sz w:val="28"/>
          <w:szCs w:val="28"/>
        </w:rPr>
        <w:t xml:space="preserve">основной профессиональной образовательной программы. </w:t>
      </w:r>
      <w:r w:rsidRPr="007626FE">
        <w:rPr>
          <w:rFonts w:ascii="Times New Roman" w:eastAsia="Times New Roman" w:hAnsi="Times New Roman"/>
          <w:sz w:val="28"/>
        </w:rPr>
        <w:t xml:space="preserve">Во время самостоятельной подготовки обучающиеся обеспечены доступом к сети Интернет. 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Библиотечный фонд помимо учебной литературы включа</w:t>
      </w:r>
      <w:r w:rsidR="006411D6"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>т официальные, справочно-библиографические и периодические издания в 2</w:t>
      </w:r>
      <w:r w:rsidR="006411D6">
        <w:rPr>
          <w:rFonts w:ascii="Times New Roman" w:eastAsia="Times New Roman" w:hAnsi="Times New Roman"/>
          <w:sz w:val="28"/>
        </w:rPr>
        <w:t>-х</w:t>
      </w:r>
      <w:r>
        <w:rPr>
          <w:rFonts w:ascii="Times New Roman" w:eastAsia="Times New Roman" w:hAnsi="Times New Roman"/>
          <w:sz w:val="28"/>
        </w:rPr>
        <w:t xml:space="preserve"> экземпляр</w:t>
      </w:r>
      <w:r w:rsidR="006411D6">
        <w:rPr>
          <w:rFonts w:ascii="Times New Roman" w:eastAsia="Times New Roman" w:hAnsi="Times New Roman"/>
          <w:sz w:val="28"/>
        </w:rPr>
        <w:t>ов</w:t>
      </w:r>
      <w:r>
        <w:rPr>
          <w:rFonts w:ascii="Times New Roman" w:eastAsia="Times New Roman" w:hAnsi="Times New Roman"/>
          <w:sz w:val="28"/>
        </w:rPr>
        <w:t>.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Каждому обучающемуся обеспечен доступ к комплектам </w:t>
      </w:r>
      <w:r>
        <w:rPr>
          <w:rFonts w:ascii="Times New Roman" w:eastAsia="Times New Roman" w:hAnsi="Times New Roman"/>
          <w:sz w:val="28"/>
        </w:rPr>
        <w:lastRenderedPageBreak/>
        <w:t>библиотечного фонда, состоящим не менее чем из 5 наименований отечественных журналов.</w:t>
      </w:r>
    </w:p>
    <w:p w:rsidR="008D7A80" w:rsidRDefault="005D65BF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Колледж</w:t>
      </w:r>
      <w:r w:rsidR="008D7A80">
        <w:rPr>
          <w:rFonts w:ascii="Times New Roman" w:eastAsia="Times New Roman" w:hAnsi="Times New Roman"/>
          <w:sz w:val="28"/>
        </w:rPr>
        <w:t xml:space="preserve"> предостав</w:t>
      </w:r>
      <w:r w:rsidR="006411D6">
        <w:rPr>
          <w:rFonts w:ascii="Times New Roman" w:eastAsia="Times New Roman" w:hAnsi="Times New Roman"/>
          <w:sz w:val="28"/>
        </w:rPr>
        <w:t>ляет</w:t>
      </w:r>
      <w:r w:rsidR="008D7A80">
        <w:rPr>
          <w:rFonts w:ascii="Times New Roman" w:eastAsia="Times New Roman" w:hAnsi="Times New Roman"/>
          <w:sz w:val="28"/>
        </w:rPr>
        <w:t xml:space="preserve"> обучающимся возможность оперативного обмена информацией с отечественными образовательными учреждениями, учреждениями и организациями культуры, а также доступ к современным профессиональным базам данных и информационным ресурсам сети Интернет.</w:t>
      </w:r>
    </w:p>
    <w:p w:rsidR="008D7A80" w:rsidRDefault="005D65BF" w:rsidP="008D7A80">
      <w:pPr>
        <w:tabs>
          <w:tab w:val="left" w:pos="5220"/>
        </w:tabs>
        <w:ind w:firstLine="560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Колледж</w:t>
      </w:r>
      <w:r w:rsidR="008D7A80">
        <w:rPr>
          <w:rFonts w:ascii="Times New Roman" w:eastAsia="Times New Roman" w:hAnsi="Times New Roman"/>
          <w:sz w:val="28"/>
        </w:rPr>
        <w:t xml:space="preserve"> располага</w:t>
      </w:r>
      <w:r w:rsidR="006411D6">
        <w:rPr>
          <w:rFonts w:ascii="Times New Roman" w:eastAsia="Times New Roman" w:hAnsi="Times New Roman"/>
          <w:sz w:val="28"/>
        </w:rPr>
        <w:t>е</w:t>
      </w:r>
      <w:r w:rsidR="008D7A80">
        <w:rPr>
          <w:rFonts w:ascii="Times New Roman" w:eastAsia="Times New Roman" w:hAnsi="Times New Roman"/>
          <w:sz w:val="28"/>
        </w:rPr>
        <w:t xml:space="preserve">т материально-технической базой, </w:t>
      </w:r>
      <w:r w:rsidR="008D7A80">
        <w:rPr>
          <w:rFonts w:ascii="Times New Roman" w:hAnsi="Times New Roman"/>
          <w:sz w:val="28"/>
        </w:rPr>
        <w:t xml:space="preserve">обеспечивающей проведение всех видов практических занятий, </w:t>
      </w:r>
      <w:r w:rsidR="008D7A80">
        <w:rPr>
          <w:rFonts w:ascii="Times New Roman" w:eastAsia="Times New Roman" w:hAnsi="Times New Roman"/>
          <w:sz w:val="28"/>
        </w:rPr>
        <w:t>практической, творческой работы обучающихся</w:t>
      </w:r>
      <w:r w:rsidR="008D7A80">
        <w:rPr>
          <w:rFonts w:ascii="Times New Roman" w:hAnsi="Times New Roman"/>
          <w:sz w:val="28"/>
        </w:rPr>
        <w:t>, учебной практики, предусмотренных учебным планом. Материально-техническая база соответств</w:t>
      </w:r>
      <w:r w:rsidR="00EB3D2F">
        <w:rPr>
          <w:rFonts w:ascii="Times New Roman" w:hAnsi="Times New Roman"/>
          <w:sz w:val="28"/>
        </w:rPr>
        <w:t>ует</w:t>
      </w:r>
      <w:r w:rsidR="008D7A80">
        <w:rPr>
          <w:rFonts w:ascii="Times New Roman" w:hAnsi="Times New Roman"/>
          <w:sz w:val="28"/>
        </w:rPr>
        <w:t xml:space="preserve"> действующим санитарным и противопожарным нормам. </w:t>
      </w:r>
    </w:p>
    <w:p w:rsidR="008D7A80" w:rsidRDefault="007626FE" w:rsidP="008D7A80">
      <w:pPr>
        <w:tabs>
          <w:tab w:val="left" w:pos="5220"/>
        </w:tabs>
        <w:ind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D7A80">
        <w:rPr>
          <w:rFonts w:ascii="Times New Roman" w:hAnsi="Times New Roman"/>
          <w:sz w:val="28"/>
        </w:rPr>
        <w:t>Освоение</w:t>
      </w:r>
      <w:r>
        <w:rPr>
          <w:rFonts w:ascii="Times New Roman" w:hAnsi="Times New Roman"/>
          <w:sz w:val="28"/>
        </w:rPr>
        <w:t xml:space="preserve"> </w:t>
      </w:r>
      <w:r w:rsidR="008D7A80">
        <w:rPr>
          <w:rFonts w:ascii="Times New Roman" w:hAnsi="Times New Roman"/>
          <w:sz w:val="28"/>
        </w:rPr>
        <w:t>обучающимися практических занятий включает как</w:t>
      </w:r>
      <w:r>
        <w:rPr>
          <w:rFonts w:ascii="Times New Roman" w:hAnsi="Times New Roman"/>
          <w:sz w:val="28"/>
        </w:rPr>
        <w:t xml:space="preserve"> </w:t>
      </w:r>
      <w:r w:rsidR="008D7A80">
        <w:rPr>
          <w:rFonts w:ascii="Times New Roman" w:hAnsi="Times New Roman"/>
          <w:sz w:val="28"/>
        </w:rPr>
        <w:t>обязательный компонент практические задания с использованием персональных компьютеров.</w:t>
      </w:r>
    </w:p>
    <w:p w:rsidR="008D7A80" w:rsidRDefault="008D7A80" w:rsidP="008D7A80">
      <w:pPr>
        <w:shd w:val="clear" w:color="auto" w:fill="FFFFFF"/>
        <w:ind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</w:rPr>
        <w:t xml:space="preserve">При использовании электронных изданий </w:t>
      </w:r>
      <w:r w:rsidR="005D65BF">
        <w:rPr>
          <w:rFonts w:ascii="Times New Roman" w:hAnsi="Times New Roman"/>
          <w:spacing w:val="-2"/>
          <w:sz w:val="28"/>
        </w:rPr>
        <w:t>колледж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обеспечи</w:t>
      </w:r>
      <w:r w:rsidR="00EB3D2F">
        <w:rPr>
          <w:rFonts w:ascii="Times New Roman" w:hAnsi="Times New Roman"/>
          <w:spacing w:val="-1"/>
          <w:sz w:val="28"/>
        </w:rPr>
        <w:t>вае</w:t>
      </w:r>
      <w:r>
        <w:rPr>
          <w:rFonts w:ascii="Times New Roman" w:hAnsi="Times New Roman"/>
          <w:spacing w:val="-1"/>
          <w:sz w:val="28"/>
        </w:rPr>
        <w:t xml:space="preserve">т каждого обучающегося рабочим местом в компьютерном </w:t>
      </w:r>
      <w:r>
        <w:rPr>
          <w:rFonts w:ascii="Times New Roman" w:hAnsi="Times New Roman"/>
          <w:sz w:val="28"/>
        </w:rPr>
        <w:t>классе в соответствии с объемом изучаемых дисциплин.</w:t>
      </w:r>
    </w:p>
    <w:p w:rsidR="008D7A80" w:rsidRDefault="005D65BF" w:rsidP="008D7A80">
      <w:pPr>
        <w:pStyle w:val="30"/>
      </w:pPr>
      <w:r>
        <w:t>Колледж</w:t>
      </w:r>
      <w:r w:rsidR="008D7A80">
        <w:t xml:space="preserve"> обеспечено необходимым комплектом лицензионного программного обеспечения.</w:t>
      </w:r>
    </w:p>
    <w:p w:rsidR="007505E2" w:rsidRPr="007505E2" w:rsidRDefault="005D65BF" w:rsidP="007505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Колледж</w:t>
      </w:r>
      <w:r w:rsidR="008D7A80" w:rsidRPr="007505E2">
        <w:rPr>
          <w:rFonts w:ascii="Times New Roman" w:hAnsi="Times New Roman"/>
          <w:sz w:val="28"/>
          <w:szCs w:val="28"/>
        </w:rPr>
        <w:t xml:space="preserve"> обеспечено расходными материалами и инструментами необходимыми для выполнения обучающимися</w:t>
      </w:r>
      <w:r w:rsidR="00EB3D2F" w:rsidRPr="007505E2">
        <w:rPr>
          <w:rFonts w:ascii="Times New Roman" w:hAnsi="Times New Roman"/>
          <w:sz w:val="28"/>
          <w:szCs w:val="28"/>
        </w:rPr>
        <w:t xml:space="preserve"> </w:t>
      </w:r>
      <w:r w:rsidR="008D7A80" w:rsidRPr="007505E2">
        <w:rPr>
          <w:rFonts w:ascii="Times New Roman" w:hAnsi="Times New Roman"/>
          <w:sz w:val="28"/>
          <w:szCs w:val="28"/>
        </w:rPr>
        <w:t xml:space="preserve">обязательных заданий </w:t>
      </w:r>
      <w:r w:rsidR="007505E2" w:rsidRPr="007505E2">
        <w:rPr>
          <w:rFonts w:ascii="Times New Roman" w:eastAsia="Times New Roman" w:hAnsi="Times New Roman"/>
          <w:sz w:val="28"/>
          <w:szCs w:val="28"/>
        </w:rPr>
        <w:t>по дисциплинам «Рисунок», «Скульптура»,</w:t>
      </w:r>
      <w:r w:rsidR="007505E2">
        <w:rPr>
          <w:rFonts w:ascii="Times New Roman" w:eastAsia="Times New Roman" w:hAnsi="Times New Roman"/>
          <w:sz w:val="28"/>
          <w:szCs w:val="28"/>
        </w:rPr>
        <w:t xml:space="preserve"> «Живопись»,</w:t>
      </w:r>
      <w:r w:rsidR="007505E2" w:rsidRPr="007505E2">
        <w:rPr>
          <w:rFonts w:ascii="Times New Roman" w:eastAsia="Times New Roman" w:hAnsi="Times New Roman"/>
          <w:sz w:val="28"/>
          <w:szCs w:val="28"/>
        </w:rPr>
        <w:t xml:space="preserve"> </w:t>
      </w:r>
      <w:r w:rsidR="007505E2" w:rsidRPr="007505E2">
        <w:rPr>
          <w:rFonts w:ascii="Times New Roman" w:hAnsi="Times New Roman"/>
          <w:sz w:val="28"/>
          <w:szCs w:val="28"/>
        </w:rPr>
        <w:t>междисциплинарн</w:t>
      </w:r>
      <w:r w:rsidR="007505E2">
        <w:rPr>
          <w:rFonts w:ascii="Times New Roman" w:hAnsi="Times New Roman"/>
          <w:sz w:val="28"/>
          <w:szCs w:val="28"/>
        </w:rPr>
        <w:t>ому</w:t>
      </w:r>
      <w:r w:rsidR="007505E2" w:rsidRPr="007505E2">
        <w:rPr>
          <w:rFonts w:ascii="Times New Roman" w:hAnsi="Times New Roman"/>
          <w:sz w:val="28"/>
          <w:szCs w:val="28"/>
        </w:rPr>
        <w:t xml:space="preserve"> курс</w:t>
      </w:r>
      <w:r w:rsidR="007505E2">
        <w:rPr>
          <w:rFonts w:ascii="Times New Roman" w:hAnsi="Times New Roman"/>
          <w:sz w:val="28"/>
          <w:szCs w:val="28"/>
        </w:rPr>
        <w:t>у</w:t>
      </w:r>
      <w:r w:rsidR="007505E2" w:rsidRPr="007505E2">
        <w:rPr>
          <w:rFonts w:ascii="Times New Roman" w:eastAsia="Times New Roman" w:hAnsi="Times New Roman"/>
          <w:sz w:val="28"/>
          <w:szCs w:val="28"/>
        </w:rPr>
        <w:t xml:space="preserve"> «Композиция и мастерство скульптурной обработки материалов» (бумага, краски, кисти, стеки, глина, пластилин, гипс и другие расходные материалы).</w:t>
      </w:r>
    </w:p>
    <w:p w:rsidR="008D7A80" w:rsidRPr="00026091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Минимально необходимый для реализации </w:t>
      </w:r>
      <w:r w:rsidR="00EB3D2F">
        <w:rPr>
          <w:rFonts w:ascii="Times New Roman" w:eastAsia="Times New Roman" w:hAnsi="Times New Roman"/>
          <w:sz w:val="28"/>
        </w:rPr>
        <w:t>ППССЗ</w:t>
      </w:r>
      <w:r>
        <w:rPr>
          <w:rFonts w:ascii="Times New Roman" w:hAnsi="Times New Roman"/>
          <w:sz w:val="28"/>
        </w:rPr>
        <w:t xml:space="preserve"> перечень учебных кабинетов, мастерских и других помещений</w:t>
      </w:r>
      <w:r w:rsidR="00EB3D2F">
        <w:rPr>
          <w:rFonts w:ascii="Times New Roman" w:hAnsi="Times New Roman"/>
          <w:sz w:val="28"/>
        </w:rPr>
        <w:t xml:space="preserve"> указан в учебн</w:t>
      </w:r>
      <w:r w:rsidR="00A32D60">
        <w:rPr>
          <w:rFonts w:ascii="Times New Roman" w:hAnsi="Times New Roman"/>
          <w:sz w:val="28"/>
        </w:rPr>
        <w:t>ом</w:t>
      </w:r>
      <w:r w:rsidR="00EB3D2F">
        <w:rPr>
          <w:rFonts w:ascii="Times New Roman" w:hAnsi="Times New Roman"/>
          <w:sz w:val="28"/>
        </w:rPr>
        <w:t xml:space="preserve"> план</w:t>
      </w:r>
      <w:r w:rsidR="00A32D60">
        <w:rPr>
          <w:rFonts w:ascii="Times New Roman" w:hAnsi="Times New Roman"/>
          <w:sz w:val="28"/>
        </w:rPr>
        <w:t>е</w:t>
      </w:r>
      <w:r w:rsidR="00026091">
        <w:rPr>
          <w:rFonts w:ascii="Times New Roman" w:hAnsi="Times New Roman"/>
          <w:sz w:val="28"/>
          <w:szCs w:val="28"/>
        </w:rPr>
        <w:t>.</w:t>
      </w:r>
    </w:p>
    <w:p w:rsidR="008D7A80" w:rsidRDefault="008D7A80" w:rsidP="008D7A80">
      <w:pPr>
        <w:shd w:val="clear" w:color="auto" w:fill="FFFFFF"/>
        <w:rPr>
          <w:rFonts w:ascii="Times New Roman" w:hAnsi="Times New Roman"/>
          <w:b/>
        </w:rPr>
      </w:pPr>
    </w:p>
    <w:p w:rsidR="008D7A80" w:rsidRDefault="008D7A80" w:rsidP="008D7A80">
      <w:pPr>
        <w:pStyle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kern w:val="32"/>
          <w:sz w:val="28"/>
        </w:rPr>
        <w:t xml:space="preserve">6. Требования к условиям реализации </w:t>
      </w:r>
      <w:r w:rsidR="00026091">
        <w:rPr>
          <w:rFonts w:ascii="Times New Roman" w:hAnsi="Times New Roman"/>
          <w:kern w:val="32"/>
          <w:sz w:val="28"/>
        </w:rPr>
        <w:t>ППССЗ</w:t>
      </w:r>
      <w:r>
        <w:rPr>
          <w:rFonts w:ascii="Times New Roman" w:hAnsi="Times New Roman"/>
          <w:b w:val="0"/>
          <w:sz w:val="28"/>
        </w:rPr>
        <w:t xml:space="preserve">  </w:t>
      </w:r>
    </w:p>
    <w:p w:rsidR="008D7A80" w:rsidRDefault="008D7A80" w:rsidP="008D7A80">
      <w:pPr>
        <w:pStyle w:val="2"/>
        <w:spacing w:before="240" w:after="60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6.1. Требования к вступительным испытаниям абитуриентов</w:t>
      </w:r>
    </w:p>
    <w:p w:rsidR="00875124" w:rsidRDefault="00875124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Прием </w:t>
      </w:r>
      <w:r w:rsidRPr="00BA7209">
        <w:rPr>
          <w:rFonts w:ascii="Times New Roman" w:eastAsia="Times New Roman" w:hAnsi="Times New Roman"/>
          <w:sz w:val="28"/>
        </w:rPr>
        <w:t xml:space="preserve">на </w:t>
      </w:r>
      <w:r w:rsidR="00026091">
        <w:rPr>
          <w:rFonts w:ascii="Times New Roman" w:eastAsia="Times New Roman" w:hAnsi="Times New Roman"/>
          <w:sz w:val="28"/>
        </w:rPr>
        <w:t>ППССЗ</w:t>
      </w:r>
      <w:r w:rsidR="00BA7209" w:rsidRPr="00A01608">
        <w:rPr>
          <w:rFonts w:ascii="Times New Roman" w:eastAsia="Times New Roman" w:hAnsi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осуществляется при наличии у </w:t>
      </w:r>
      <w:r w:rsidR="002D6C04">
        <w:rPr>
          <w:rFonts w:ascii="Times New Roman" w:eastAsia="Times New Roman" w:hAnsi="Times New Roman"/>
          <w:sz w:val="28"/>
        </w:rPr>
        <w:t>поступающего</w:t>
      </w:r>
      <w:r>
        <w:rPr>
          <w:rFonts w:ascii="Times New Roman" w:eastAsia="Times New Roman" w:hAnsi="Times New Roman"/>
          <w:sz w:val="28"/>
        </w:rPr>
        <w:t xml:space="preserve"> документа об основном общем образовании или документа об образовании более высокого уровня </w:t>
      </w:r>
      <w:r w:rsidR="00026091"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среднем общем образовании, среднем профессиональном образовании или высшем образовании).</w:t>
      </w:r>
      <w:r>
        <w:rPr>
          <w:rFonts w:ascii="Times New Roman" w:eastAsia="Times New Roman" w:hAnsi="Times New Roman"/>
          <w:sz w:val="28"/>
        </w:rPr>
        <w:tab/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приеме </w:t>
      </w:r>
      <w:r w:rsidR="002D6C04">
        <w:rPr>
          <w:rFonts w:ascii="Times New Roman" w:hAnsi="Times New Roman"/>
          <w:sz w:val="28"/>
        </w:rPr>
        <w:t>на обучение по ППССЗ</w:t>
      </w:r>
      <w:r>
        <w:rPr>
          <w:rFonts w:ascii="Times New Roman" w:hAnsi="Times New Roman"/>
          <w:sz w:val="28"/>
        </w:rPr>
        <w:t xml:space="preserve"> </w:t>
      </w:r>
      <w:r w:rsidR="002042DB">
        <w:rPr>
          <w:rFonts w:ascii="Times New Roman" w:hAnsi="Times New Roman"/>
          <w:sz w:val="28"/>
        </w:rPr>
        <w:t>Училище</w:t>
      </w:r>
      <w:r>
        <w:rPr>
          <w:rFonts w:ascii="Times New Roman" w:hAnsi="Times New Roman"/>
          <w:sz w:val="28"/>
        </w:rPr>
        <w:t xml:space="preserve"> проводит вступительные испытания творческой направленности. </w:t>
      </w:r>
    </w:p>
    <w:p w:rsidR="00A32D60" w:rsidRPr="00A44821" w:rsidRDefault="00A32D60" w:rsidP="00A32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821">
        <w:rPr>
          <w:rFonts w:ascii="Times New Roman" w:hAnsi="Times New Roman" w:cs="Times New Roman"/>
          <w:sz w:val="28"/>
          <w:szCs w:val="28"/>
        </w:rPr>
        <w:t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рисунка, скульптуры, композиции.</w:t>
      </w:r>
    </w:p>
    <w:p w:rsidR="00026091" w:rsidRPr="00026091" w:rsidRDefault="00026091" w:rsidP="008D7A80">
      <w:pPr>
        <w:widowControl w:val="0"/>
        <w:ind w:firstLine="720"/>
        <w:jc w:val="both"/>
        <w:rPr>
          <w:rFonts w:ascii="Times New Roman" w:eastAsia="Times New Roman" w:hAnsi="Times New Roman"/>
          <w:sz w:val="28"/>
        </w:rPr>
      </w:pPr>
      <w:r w:rsidRPr="00026091">
        <w:rPr>
          <w:rFonts w:ascii="Times New Roman" w:hAnsi="Times New Roman"/>
          <w:sz w:val="28"/>
          <w:szCs w:val="28"/>
        </w:rPr>
        <w:t xml:space="preserve">Прием на </w:t>
      </w:r>
      <w:r w:rsidR="002D6C04">
        <w:rPr>
          <w:rFonts w:ascii="Times New Roman" w:hAnsi="Times New Roman"/>
          <w:sz w:val="28"/>
          <w:szCs w:val="28"/>
        </w:rPr>
        <w:t>ППССЗ</w:t>
      </w:r>
      <w:r w:rsidRPr="00026091">
        <w:rPr>
          <w:rFonts w:ascii="Times New Roman" w:hAnsi="Times New Roman"/>
          <w:sz w:val="28"/>
          <w:szCs w:val="28"/>
        </w:rPr>
        <w:t xml:space="preserve"> по специальности </w:t>
      </w:r>
      <w:r w:rsidR="002D6C04">
        <w:rPr>
          <w:rFonts w:ascii="Times New Roman" w:hAnsi="Times New Roman"/>
          <w:sz w:val="28"/>
          <w:szCs w:val="28"/>
        </w:rPr>
        <w:t>54.02.0</w:t>
      </w:r>
      <w:r w:rsidR="00A32D60">
        <w:rPr>
          <w:rFonts w:ascii="Times New Roman" w:hAnsi="Times New Roman"/>
          <w:sz w:val="28"/>
          <w:szCs w:val="28"/>
        </w:rPr>
        <w:t>7</w:t>
      </w:r>
      <w:r w:rsidRPr="00026091">
        <w:rPr>
          <w:rFonts w:ascii="Times New Roman" w:hAnsi="Times New Roman"/>
          <w:sz w:val="28"/>
          <w:szCs w:val="28"/>
        </w:rPr>
        <w:t xml:space="preserve"> </w:t>
      </w:r>
      <w:r w:rsidR="00A32D60">
        <w:rPr>
          <w:rFonts w:ascii="Times New Roman" w:hAnsi="Times New Roman"/>
          <w:sz w:val="28"/>
          <w:szCs w:val="28"/>
        </w:rPr>
        <w:t xml:space="preserve">Скульптура </w:t>
      </w:r>
      <w:r w:rsidRPr="00026091">
        <w:rPr>
          <w:rFonts w:ascii="Times New Roman" w:hAnsi="Times New Roman"/>
          <w:sz w:val="28"/>
          <w:szCs w:val="28"/>
        </w:rPr>
        <w:t xml:space="preserve">осуществляется при условии владения </w:t>
      </w:r>
      <w:r w:rsidR="002D6C04">
        <w:rPr>
          <w:rFonts w:ascii="Times New Roman" w:hAnsi="Times New Roman"/>
          <w:sz w:val="28"/>
          <w:szCs w:val="28"/>
        </w:rPr>
        <w:t>поступающим</w:t>
      </w:r>
      <w:r w:rsidRPr="00026091">
        <w:rPr>
          <w:rFonts w:ascii="Times New Roman" w:hAnsi="Times New Roman"/>
          <w:sz w:val="28"/>
          <w:szCs w:val="28"/>
        </w:rPr>
        <w:t xml:space="preserve"> объемом знаний и умений в соответствии с требованиями к выпускникам детских школ искусств, детских художественных школ.</w:t>
      </w:r>
    </w:p>
    <w:p w:rsidR="007C1A90" w:rsidRPr="007C1A90" w:rsidRDefault="007C1A90" w:rsidP="007C1A90">
      <w:pPr>
        <w:rPr>
          <w:rFonts w:ascii="Times New Roman" w:hAnsi="Times New Roman"/>
        </w:rPr>
      </w:pPr>
    </w:p>
    <w:p w:rsidR="008D7A80" w:rsidRDefault="008D7A80" w:rsidP="008D7A80">
      <w:pPr>
        <w:pStyle w:val="2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6.2. </w:t>
      </w:r>
      <w:r w:rsidR="002D6C04">
        <w:rPr>
          <w:b/>
          <w:sz w:val="28"/>
          <w:lang w:eastAsia="en-US"/>
        </w:rPr>
        <w:t>И</w:t>
      </w:r>
      <w:r>
        <w:rPr>
          <w:b/>
          <w:sz w:val="28"/>
          <w:lang w:eastAsia="en-US"/>
        </w:rPr>
        <w:t>спользовани</w:t>
      </w:r>
      <w:r w:rsidR="00511454">
        <w:rPr>
          <w:b/>
          <w:sz w:val="28"/>
          <w:lang w:eastAsia="en-US"/>
        </w:rPr>
        <w:t>е</w:t>
      </w:r>
      <w:r>
        <w:rPr>
          <w:b/>
          <w:sz w:val="28"/>
          <w:lang w:eastAsia="en-US"/>
        </w:rPr>
        <w:t xml:space="preserve"> образовательных технологий</w:t>
      </w:r>
    </w:p>
    <w:p w:rsidR="008D7A80" w:rsidRDefault="008D7A80" w:rsidP="008D7A80"/>
    <w:p w:rsidR="008D7A80" w:rsidRDefault="008D7A80" w:rsidP="008D7A80">
      <w:pPr>
        <w:pStyle w:val="a7"/>
      </w:pPr>
      <w:r>
        <w:t>6.2.1.</w:t>
      </w:r>
      <w:r w:rsidR="00511454">
        <w:t xml:space="preserve"> </w:t>
      </w:r>
      <w:r>
        <w:t>Методы</w:t>
      </w:r>
      <w:r w:rsidR="00550763">
        <w:t xml:space="preserve"> </w:t>
      </w:r>
      <w:r>
        <w:t>организации и реализации образовательного</w:t>
      </w:r>
      <w:r w:rsidR="00511454">
        <w:t xml:space="preserve"> </w:t>
      </w:r>
      <w:r>
        <w:t>процесса</w:t>
      </w:r>
    </w:p>
    <w:p w:rsidR="008D7A80" w:rsidRPr="00511454" w:rsidRDefault="008D7A80" w:rsidP="0055076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i/>
          <w:sz w:val="28"/>
        </w:rPr>
      </w:pPr>
      <w:r w:rsidRPr="00511454">
        <w:rPr>
          <w:rFonts w:ascii="Times New Roman" w:eastAsia="Times New Roman" w:hAnsi="Times New Roman"/>
          <w:b/>
          <w:i/>
          <w:sz w:val="28"/>
        </w:rPr>
        <w:t>а) методы и средства, направленные на теоретическую подготовку:</w:t>
      </w:r>
    </w:p>
    <w:p w:rsidR="008D7A80" w:rsidRDefault="00550763" w:rsidP="00550763">
      <w:pPr>
        <w:widowControl w:val="0"/>
        <w:autoSpaceDE w:val="0"/>
        <w:autoSpaceDN w:val="0"/>
        <w:adjustRightInd w:val="0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8D7A80">
        <w:rPr>
          <w:rFonts w:ascii="Times New Roman" w:eastAsia="Times New Roman" w:hAnsi="Times New Roman"/>
          <w:sz w:val="28"/>
        </w:rPr>
        <w:t>лекция;</w:t>
      </w:r>
    </w:p>
    <w:p w:rsidR="008D7A80" w:rsidRDefault="00550763" w:rsidP="00550763">
      <w:pPr>
        <w:widowControl w:val="0"/>
        <w:autoSpaceDE w:val="0"/>
        <w:autoSpaceDN w:val="0"/>
        <w:adjustRightInd w:val="0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8D7A80">
        <w:rPr>
          <w:rFonts w:ascii="Times New Roman" w:eastAsia="Times New Roman" w:hAnsi="Times New Roman"/>
          <w:sz w:val="28"/>
        </w:rPr>
        <w:t>семинар;</w:t>
      </w:r>
    </w:p>
    <w:p w:rsidR="008D7A80" w:rsidRDefault="00550763" w:rsidP="00550763">
      <w:pPr>
        <w:widowControl w:val="0"/>
        <w:autoSpaceDE w:val="0"/>
        <w:autoSpaceDN w:val="0"/>
        <w:adjustRightInd w:val="0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8D7A80">
        <w:rPr>
          <w:rFonts w:ascii="Times New Roman" w:eastAsia="Times New Roman" w:hAnsi="Times New Roman"/>
          <w:sz w:val="28"/>
        </w:rPr>
        <w:t>коллоквиум;</w:t>
      </w:r>
    </w:p>
    <w:p w:rsidR="008D7A80" w:rsidRDefault="00550763" w:rsidP="00550763">
      <w:pPr>
        <w:widowControl w:val="0"/>
        <w:autoSpaceDE w:val="0"/>
        <w:autoSpaceDN w:val="0"/>
        <w:adjustRightInd w:val="0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8D7A80">
        <w:rPr>
          <w:rFonts w:ascii="Times New Roman" w:eastAsia="Times New Roman" w:hAnsi="Times New Roman"/>
          <w:sz w:val="28"/>
        </w:rPr>
        <w:t>самостоятельная работа студентов;</w:t>
      </w:r>
    </w:p>
    <w:p w:rsidR="008D7A80" w:rsidRDefault="00550763" w:rsidP="00550763">
      <w:pPr>
        <w:widowControl w:val="0"/>
        <w:autoSpaceDE w:val="0"/>
        <w:autoSpaceDN w:val="0"/>
        <w:adjustRightInd w:val="0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8D7A80">
        <w:rPr>
          <w:rFonts w:ascii="Times New Roman" w:eastAsia="Times New Roman" w:hAnsi="Times New Roman"/>
          <w:sz w:val="28"/>
        </w:rPr>
        <w:t>консультация;</w:t>
      </w:r>
    </w:p>
    <w:p w:rsidR="008D7A80" w:rsidRDefault="00550763" w:rsidP="00550763">
      <w:pPr>
        <w:widowControl w:val="0"/>
        <w:autoSpaceDE w:val="0"/>
        <w:autoSpaceDN w:val="0"/>
        <w:adjustRightInd w:val="0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8D7A80">
        <w:rPr>
          <w:rFonts w:ascii="Times New Roman" w:eastAsia="Times New Roman" w:hAnsi="Times New Roman"/>
          <w:sz w:val="28"/>
        </w:rPr>
        <w:t>различные формы текущего контроля знаний;</w:t>
      </w:r>
    </w:p>
    <w:p w:rsidR="008D7A80" w:rsidRPr="00511454" w:rsidRDefault="008D7A80" w:rsidP="0055076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i/>
          <w:sz w:val="28"/>
        </w:rPr>
      </w:pPr>
      <w:r w:rsidRPr="00511454">
        <w:rPr>
          <w:rFonts w:ascii="Times New Roman" w:eastAsia="Times New Roman" w:hAnsi="Times New Roman"/>
          <w:b/>
          <w:i/>
          <w:sz w:val="28"/>
        </w:rPr>
        <w:t>б) методы</w:t>
      </w:r>
      <w:r w:rsidR="00550763" w:rsidRPr="00511454">
        <w:rPr>
          <w:rFonts w:ascii="Times New Roman" w:eastAsia="Times New Roman" w:hAnsi="Times New Roman"/>
          <w:b/>
          <w:i/>
          <w:sz w:val="28"/>
        </w:rPr>
        <w:t xml:space="preserve"> и средства,</w:t>
      </w:r>
      <w:r w:rsidRPr="00511454">
        <w:rPr>
          <w:rFonts w:ascii="Times New Roman" w:eastAsia="Times New Roman" w:hAnsi="Times New Roman"/>
          <w:b/>
          <w:i/>
          <w:sz w:val="28"/>
        </w:rPr>
        <w:t xml:space="preserve"> направленные на практическую подготовку:</w:t>
      </w:r>
    </w:p>
    <w:p w:rsidR="008D7A80" w:rsidRDefault="008D7A80" w:rsidP="00550763">
      <w:pPr>
        <w:widowControl w:val="0"/>
        <w:autoSpaceDE w:val="0"/>
        <w:autoSpaceDN w:val="0"/>
        <w:adjustRightInd w:val="0"/>
        <w:ind w:left="1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практические занятия;</w:t>
      </w:r>
    </w:p>
    <w:p w:rsidR="008D7A80" w:rsidRDefault="008D7A80" w:rsidP="00550763">
      <w:pPr>
        <w:widowControl w:val="0"/>
        <w:autoSpaceDE w:val="0"/>
        <w:autoSpaceDN w:val="0"/>
        <w:adjustRightInd w:val="0"/>
        <w:ind w:left="1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мастер-классы преподавателей и приглашенных специалистов;</w:t>
      </w:r>
    </w:p>
    <w:p w:rsidR="008D7A80" w:rsidRDefault="008D7A80" w:rsidP="00550763">
      <w:pPr>
        <w:widowControl w:val="0"/>
        <w:autoSpaceDE w:val="0"/>
        <w:autoSpaceDN w:val="0"/>
        <w:adjustRightInd w:val="0"/>
        <w:ind w:left="1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методические выставки учебно-творческих работ;</w:t>
      </w:r>
    </w:p>
    <w:p w:rsidR="008D7A80" w:rsidRDefault="008D7A80" w:rsidP="00550763">
      <w:pPr>
        <w:widowControl w:val="0"/>
        <w:autoSpaceDE w:val="0"/>
        <w:autoSpaceDN w:val="0"/>
        <w:adjustRightInd w:val="0"/>
        <w:ind w:left="1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учебная и производственная практика; </w:t>
      </w:r>
    </w:p>
    <w:p w:rsidR="008D7A80" w:rsidRDefault="008D7A80" w:rsidP="00550763">
      <w:pPr>
        <w:widowControl w:val="0"/>
        <w:autoSpaceDE w:val="0"/>
        <w:autoSpaceDN w:val="0"/>
        <w:adjustRightInd w:val="0"/>
        <w:ind w:left="1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реферат;</w:t>
      </w:r>
    </w:p>
    <w:p w:rsidR="008D7A80" w:rsidRDefault="008D7A80" w:rsidP="00550763">
      <w:pPr>
        <w:widowControl w:val="0"/>
        <w:autoSpaceDE w:val="0"/>
        <w:autoSpaceDN w:val="0"/>
        <w:adjustRightInd w:val="0"/>
        <w:ind w:left="1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выпускная квалификационная работа.</w:t>
      </w:r>
    </w:p>
    <w:p w:rsidR="00EC76BD" w:rsidRDefault="00EC76BD" w:rsidP="005507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sz w:val="28"/>
        </w:rPr>
      </w:pPr>
    </w:p>
    <w:p w:rsidR="00550763" w:rsidRPr="00550763" w:rsidRDefault="00550763" w:rsidP="005507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i/>
          <w:sz w:val="28"/>
        </w:rPr>
      </w:pPr>
      <w:r w:rsidRPr="002A2FE2">
        <w:rPr>
          <w:rFonts w:ascii="Times New Roman" w:eastAsia="Times New Roman" w:hAnsi="Times New Roman"/>
          <w:b/>
          <w:sz w:val="28"/>
        </w:rPr>
        <w:t xml:space="preserve">6.2.2. </w:t>
      </w:r>
      <w:r w:rsidR="00511454">
        <w:rPr>
          <w:rFonts w:ascii="Times New Roman" w:eastAsia="Times New Roman" w:hAnsi="Times New Roman"/>
          <w:b/>
          <w:sz w:val="28"/>
        </w:rPr>
        <w:t>И</w:t>
      </w:r>
      <w:r w:rsidRPr="002A2FE2">
        <w:rPr>
          <w:rFonts w:ascii="Times New Roman" w:eastAsia="Times New Roman" w:hAnsi="Times New Roman"/>
          <w:b/>
          <w:sz w:val="28"/>
        </w:rPr>
        <w:t>спользовани</w:t>
      </w:r>
      <w:r w:rsidR="00511454">
        <w:rPr>
          <w:rFonts w:ascii="Times New Roman" w:eastAsia="Times New Roman" w:hAnsi="Times New Roman"/>
          <w:b/>
          <w:sz w:val="28"/>
        </w:rPr>
        <w:t>е</w:t>
      </w:r>
      <w:r w:rsidRPr="002A2FE2">
        <w:rPr>
          <w:rFonts w:ascii="Times New Roman" w:eastAsia="Times New Roman" w:hAnsi="Times New Roman"/>
          <w:b/>
          <w:sz w:val="28"/>
        </w:rPr>
        <w:t xml:space="preserve"> методов и средств организации</w:t>
      </w:r>
      <w:r w:rsidRPr="00550763">
        <w:rPr>
          <w:rFonts w:ascii="Times New Roman" w:eastAsia="Times New Roman" w:hAnsi="Times New Roman"/>
          <w:b/>
          <w:sz w:val="28"/>
        </w:rPr>
        <w:t xml:space="preserve"> и реализации образовательного процесса, направленных на </w:t>
      </w:r>
      <w:r w:rsidR="005A7D55">
        <w:rPr>
          <w:rFonts w:ascii="Times New Roman" w:eastAsia="Times New Roman" w:hAnsi="Times New Roman"/>
          <w:b/>
          <w:sz w:val="28"/>
        </w:rPr>
        <w:t>обеспечение теоретической и практической</w:t>
      </w:r>
      <w:r w:rsidRPr="00550763">
        <w:rPr>
          <w:rFonts w:ascii="Times New Roman" w:eastAsia="Times New Roman" w:hAnsi="Times New Roman"/>
          <w:b/>
          <w:sz w:val="28"/>
        </w:rPr>
        <w:t xml:space="preserve"> подготовк</w:t>
      </w:r>
      <w:r w:rsidR="005A7D55">
        <w:rPr>
          <w:rFonts w:ascii="Times New Roman" w:eastAsia="Times New Roman" w:hAnsi="Times New Roman"/>
          <w:b/>
          <w:sz w:val="28"/>
        </w:rPr>
        <w:t>и</w:t>
      </w:r>
    </w:p>
    <w:p w:rsidR="00875124" w:rsidRDefault="00875124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 w:val="28"/>
        </w:rPr>
      </w:pP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Лекция.</w:t>
      </w:r>
      <w:r>
        <w:rPr>
          <w:rFonts w:ascii="Times New Roman" w:eastAsia="Times New Roman" w:hAnsi="Times New Roman"/>
          <w:sz w:val="28"/>
        </w:rPr>
        <w:t xml:space="preserve"> </w:t>
      </w:r>
      <w:r w:rsidR="00511454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спольз</w:t>
      </w:r>
      <w:r w:rsidR="00511454">
        <w:rPr>
          <w:rFonts w:ascii="Times New Roman" w:eastAsia="Times New Roman" w:hAnsi="Times New Roman"/>
          <w:sz w:val="28"/>
        </w:rPr>
        <w:t>уются</w:t>
      </w:r>
      <w:r>
        <w:rPr>
          <w:rFonts w:ascii="Times New Roman" w:eastAsia="Times New Roman" w:hAnsi="Times New Roman"/>
          <w:sz w:val="28"/>
        </w:rPr>
        <w:t xml:space="preserve"> различные типы лекций: вводн</w:t>
      </w:r>
      <w:r w:rsidR="00511454">
        <w:rPr>
          <w:rFonts w:ascii="Times New Roman" w:eastAsia="Times New Roman" w:hAnsi="Times New Roman"/>
          <w:sz w:val="28"/>
        </w:rPr>
        <w:t>ая</w:t>
      </w:r>
      <w:r>
        <w:rPr>
          <w:rFonts w:ascii="Times New Roman" w:eastAsia="Times New Roman" w:hAnsi="Times New Roman"/>
          <w:sz w:val="28"/>
        </w:rPr>
        <w:t>, мотивационн</w:t>
      </w:r>
      <w:r w:rsidR="00511454">
        <w:rPr>
          <w:rFonts w:ascii="Times New Roman" w:eastAsia="Times New Roman" w:hAnsi="Times New Roman"/>
          <w:sz w:val="28"/>
        </w:rPr>
        <w:t>ая</w:t>
      </w:r>
      <w:r>
        <w:rPr>
          <w:rFonts w:ascii="Times New Roman" w:eastAsia="Times New Roman" w:hAnsi="Times New Roman"/>
          <w:sz w:val="28"/>
        </w:rPr>
        <w:t xml:space="preserve"> (способствующ</w:t>
      </w:r>
      <w:r w:rsidR="00511454">
        <w:rPr>
          <w:rFonts w:ascii="Times New Roman" w:eastAsia="Times New Roman" w:hAnsi="Times New Roman"/>
          <w:sz w:val="28"/>
        </w:rPr>
        <w:t>ая</w:t>
      </w:r>
      <w:r>
        <w:rPr>
          <w:rFonts w:ascii="Times New Roman" w:eastAsia="Times New Roman" w:hAnsi="Times New Roman"/>
          <w:sz w:val="28"/>
        </w:rPr>
        <w:t xml:space="preserve"> проявлению интереса к осваиваемой дисциплине), подготовительн</w:t>
      </w:r>
      <w:r w:rsidR="00511454">
        <w:rPr>
          <w:rFonts w:ascii="Times New Roman" w:eastAsia="Times New Roman" w:hAnsi="Times New Roman"/>
          <w:sz w:val="28"/>
        </w:rPr>
        <w:t>ая</w:t>
      </w:r>
      <w:r>
        <w:rPr>
          <w:rFonts w:ascii="Times New Roman" w:eastAsia="Times New Roman" w:hAnsi="Times New Roman"/>
          <w:sz w:val="28"/>
        </w:rPr>
        <w:t xml:space="preserve"> (готовящ</w:t>
      </w:r>
      <w:r w:rsidR="00511454">
        <w:rPr>
          <w:rFonts w:ascii="Times New Roman" w:eastAsia="Times New Roman" w:hAnsi="Times New Roman"/>
          <w:sz w:val="28"/>
        </w:rPr>
        <w:t>ая</w:t>
      </w:r>
      <w:r>
        <w:rPr>
          <w:rFonts w:ascii="Times New Roman" w:eastAsia="Times New Roman" w:hAnsi="Times New Roman"/>
          <w:sz w:val="28"/>
        </w:rPr>
        <w:t xml:space="preserve"> студента к более сложному материалу), интегрирующ</w:t>
      </w:r>
      <w:r w:rsidR="00511454">
        <w:rPr>
          <w:rFonts w:ascii="Times New Roman" w:eastAsia="Times New Roman" w:hAnsi="Times New Roman"/>
          <w:sz w:val="28"/>
        </w:rPr>
        <w:t>ая</w:t>
      </w:r>
      <w:r>
        <w:rPr>
          <w:rFonts w:ascii="Times New Roman" w:eastAsia="Times New Roman" w:hAnsi="Times New Roman"/>
          <w:sz w:val="28"/>
        </w:rPr>
        <w:t xml:space="preserve"> (дающ</w:t>
      </w:r>
      <w:r w:rsidR="00511454">
        <w:rPr>
          <w:rFonts w:ascii="Times New Roman" w:eastAsia="Times New Roman" w:hAnsi="Times New Roman"/>
          <w:sz w:val="28"/>
        </w:rPr>
        <w:t>ая</w:t>
      </w:r>
      <w:r>
        <w:rPr>
          <w:rFonts w:ascii="Times New Roman" w:eastAsia="Times New Roman" w:hAnsi="Times New Roman"/>
          <w:sz w:val="28"/>
        </w:rPr>
        <w:t xml:space="preserve"> общий теоретический анализ предшествующего материала), установочн</w:t>
      </w:r>
      <w:r w:rsidR="00511454">
        <w:rPr>
          <w:rFonts w:ascii="Times New Roman" w:eastAsia="Times New Roman" w:hAnsi="Times New Roman"/>
          <w:sz w:val="28"/>
        </w:rPr>
        <w:t>ая</w:t>
      </w:r>
      <w:r>
        <w:rPr>
          <w:rFonts w:ascii="Times New Roman" w:eastAsia="Times New Roman" w:hAnsi="Times New Roman"/>
          <w:sz w:val="28"/>
        </w:rPr>
        <w:t xml:space="preserve"> (направляющая студентов к источникам информации для дальнейшей самостоятельной работы), междисциплинарн</w:t>
      </w:r>
      <w:r w:rsidR="00511454">
        <w:rPr>
          <w:rFonts w:ascii="Times New Roman" w:eastAsia="Times New Roman" w:hAnsi="Times New Roman"/>
          <w:sz w:val="28"/>
        </w:rPr>
        <w:t>ая</w:t>
      </w:r>
      <w:r>
        <w:rPr>
          <w:rFonts w:ascii="Times New Roman" w:eastAsia="Times New Roman" w:hAnsi="Times New Roman"/>
          <w:sz w:val="28"/>
        </w:rPr>
        <w:t>.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и структура лекционного материала направлены на формирование у студента соответствующих компетенций и соответств</w:t>
      </w:r>
      <w:r w:rsidR="00511454">
        <w:rPr>
          <w:rFonts w:ascii="Times New Roman" w:eastAsia="Times New Roman" w:hAnsi="Times New Roman"/>
          <w:sz w:val="28"/>
        </w:rPr>
        <w:t>уе</w:t>
      </w:r>
      <w:r>
        <w:rPr>
          <w:rFonts w:ascii="Times New Roman" w:eastAsia="Times New Roman" w:hAnsi="Times New Roman"/>
          <w:sz w:val="28"/>
        </w:rPr>
        <w:t>т выбранным преподавателем методам контроля.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Основными активными формами обучения профессиональным компетенциям являются: </w:t>
      </w:r>
    </w:p>
    <w:p w:rsidR="002A2FE2" w:rsidRDefault="008D7A80" w:rsidP="002A2F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Практические занятия.</w:t>
      </w:r>
      <w:r>
        <w:rPr>
          <w:rFonts w:ascii="Times New Roman" w:eastAsia="Times New Roman" w:hAnsi="Times New Roman"/>
          <w:sz w:val="28"/>
        </w:rPr>
        <w:t xml:space="preserve"> </w:t>
      </w:r>
      <w:r w:rsidR="002A2FE2">
        <w:rPr>
          <w:rFonts w:ascii="Times New Roman" w:eastAsia="Times New Roman" w:hAnsi="Times New Roman"/>
          <w:sz w:val="28"/>
        </w:rPr>
        <w:t xml:space="preserve">Групповые занятия по общепрофессиональным дисциплинам и междисциплинарным курсам </w:t>
      </w:r>
      <w:r w:rsidR="00483BCD">
        <w:rPr>
          <w:rFonts w:ascii="Times New Roman" w:eastAsia="Times New Roman" w:hAnsi="Times New Roman"/>
          <w:sz w:val="28"/>
        </w:rPr>
        <w:t>а</w:t>
      </w:r>
      <w:r w:rsidR="002A2FE2">
        <w:rPr>
          <w:rFonts w:ascii="Times New Roman" w:eastAsia="Times New Roman" w:hAnsi="Times New Roman"/>
          <w:sz w:val="28"/>
        </w:rPr>
        <w:t xml:space="preserve"> также дополнительная работа </w:t>
      </w:r>
      <w:r w:rsidR="002A2FE2">
        <w:rPr>
          <w:rFonts w:ascii="Times New Roman" w:hAnsi="Times New Roman"/>
          <w:spacing w:val="-1"/>
          <w:sz w:val="28"/>
        </w:rPr>
        <w:t xml:space="preserve">над завершением программного </w:t>
      </w:r>
      <w:r w:rsidR="002A2FE2">
        <w:rPr>
          <w:rFonts w:ascii="Times New Roman" w:hAnsi="Times New Roman"/>
          <w:sz w:val="28"/>
        </w:rPr>
        <w:t xml:space="preserve">задания </w:t>
      </w:r>
      <w:r w:rsidR="002A2FE2">
        <w:rPr>
          <w:rFonts w:ascii="Times New Roman" w:eastAsia="Times New Roman" w:hAnsi="Times New Roman"/>
          <w:sz w:val="28"/>
        </w:rPr>
        <w:t>под руководством преподавателя.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Семинар.</w:t>
      </w:r>
      <w:r>
        <w:rPr>
          <w:rFonts w:ascii="Times New Roman" w:eastAsia="Times New Roman" w:hAnsi="Times New Roman"/>
          <w:sz w:val="28"/>
        </w:rPr>
        <w:t xml:space="preserve"> Этот метод обучения проходит в различных диалогических формах – дискусси</w:t>
      </w:r>
      <w:r w:rsidR="00483BCD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, деловы</w:t>
      </w:r>
      <w:r w:rsidR="00483BCD"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 xml:space="preserve"> и ролевы</w:t>
      </w:r>
      <w:r w:rsidR="00483BCD"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 xml:space="preserve"> игр</w:t>
      </w:r>
      <w:r w:rsidR="00483BCD">
        <w:rPr>
          <w:rFonts w:ascii="Times New Roman" w:eastAsia="Times New Roman" w:hAnsi="Times New Roman"/>
          <w:sz w:val="28"/>
        </w:rPr>
        <w:t>ы</w:t>
      </w:r>
      <w:r>
        <w:rPr>
          <w:rFonts w:ascii="Times New Roman" w:eastAsia="Times New Roman" w:hAnsi="Times New Roman"/>
          <w:sz w:val="28"/>
        </w:rPr>
        <w:t xml:space="preserve">, разбор конкретных ситуаций, психологических и иных тренингов, обсуждения результатов студенческих работ (докладов, сообщений). 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участию в семинарах привлека</w:t>
      </w:r>
      <w:r w:rsidR="00483BCD">
        <w:rPr>
          <w:rFonts w:ascii="Times New Roman" w:eastAsia="Times New Roman" w:hAnsi="Times New Roman"/>
          <w:sz w:val="28"/>
        </w:rPr>
        <w:t>ю</w:t>
      </w:r>
      <w:r>
        <w:rPr>
          <w:rFonts w:ascii="Times New Roman" w:eastAsia="Times New Roman" w:hAnsi="Times New Roman"/>
          <w:sz w:val="28"/>
        </w:rPr>
        <w:t xml:space="preserve">тся ведущие деятели искусства и культуры, специалисты-практики. </w:t>
      </w:r>
    </w:p>
    <w:p w:rsidR="00550763" w:rsidRDefault="00550763" w:rsidP="005507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 w:rsidRPr="00550763">
        <w:rPr>
          <w:rFonts w:ascii="Times New Roman" w:eastAsia="Times New Roman" w:hAnsi="Times New Roman"/>
          <w:b/>
          <w:sz w:val="28"/>
        </w:rPr>
        <w:t>Самостоятельная работа студентов.</w:t>
      </w:r>
      <w:r w:rsidRPr="0055076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Результат самостоятельной работы контролируется преподавателем. Самостоятельная работа </w:t>
      </w:r>
      <w:r>
        <w:rPr>
          <w:rFonts w:ascii="Times New Roman" w:eastAsia="Times New Roman" w:hAnsi="Times New Roman"/>
          <w:sz w:val="28"/>
        </w:rPr>
        <w:lastRenderedPageBreak/>
        <w:t>выполня</w:t>
      </w:r>
      <w:r w:rsidR="00483BCD"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 xml:space="preserve">тся студентом в учебных аудиториях, мастерских, читальном зале библиотеки, компьютерных классах, а также в домашних условиях. </w:t>
      </w:r>
    </w:p>
    <w:p w:rsidR="008D7A80" w:rsidRDefault="008D7A80" w:rsidP="008D7A80">
      <w:pPr>
        <w:pStyle w:val="a8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Самостоятельная работа студентов подкрепля</w:t>
      </w:r>
      <w:r w:rsidR="00483BCD">
        <w:rPr>
          <w:rFonts w:eastAsia="Times New Roman"/>
        </w:rPr>
        <w:t>е</w:t>
      </w:r>
      <w:r>
        <w:rPr>
          <w:rFonts w:eastAsia="Times New Roman"/>
        </w:rPr>
        <w:t>тся учебно-методическим и информационным обеспечением, включающим учебники, учебно-методические пособия, конспекты лекций, аудио и видео материалами.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b/>
          <w:sz w:val="28"/>
        </w:rPr>
        <w:t>Реферат</w:t>
      </w:r>
      <w:r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Форма практической самостоятельной работы студента, позволяющая ему критически освоить один из разделов </w:t>
      </w:r>
      <w:r w:rsidRPr="000F6E2E">
        <w:rPr>
          <w:rFonts w:ascii="Times New Roman" w:hAnsi="Times New Roman"/>
          <w:sz w:val="28"/>
        </w:rPr>
        <w:t xml:space="preserve">учебной </w:t>
      </w:r>
      <w:r w:rsidRPr="004B47B3">
        <w:rPr>
          <w:rFonts w:ascii="Times New Roman" w:hAnsi="Times New Roman"/>
          <w:sz w:val="28"/>
        </w:rPr>
        <w:t xml:space="preserve">дисциплины или междисциплинарного курса. 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</w:p>
    <w:p w:rsidR="008D7A80" w:rsidRDefault="008D7A80" w:rsidP="008D7A80">
      <w:pPr>
        <w:pStyle w:val="a7"/>
      </w:pPr>
      <w:r>
        <w:t>6.2.3. Требования к организации практики</w:t>
      </w:r>
    </w:p>
    <w:p w:rsidR="005D65BF" w:rsidRDefault="005D65BF" w:rsidP="008D7A80">
      <w:pPr>
        <w:pStyle w:val="a7"/>
      </w:pPr>
    </w:p>
    <w:p w:rsidR="008D7A80" w:rsidRDefault="008D7A80" w:rsidP="008D7A80">
      <w:pPr>
        <w:shd w:val="clear" w:color="auto" w:fill="FFFFFF"/>
        <w:ind w:firstLine="73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Практика является обязательным разделом </w:t>
      </w:r>
      <w:r w:rsidR="00DE42F8">
        <w:rPr>
          <w:rFonts w:ascii="Times New Roman" w:eastAsia="Times New Roman" w:hAnsi="Times New Roman"/>
          <w:sz w:val="28"/>
        </w:rPr>
        <w:t>ППССЗ</w:t>
      </w:r>
      <w:r>
        <w:rPr>
          <w:rFonts w:ascii="Times New Roman" w:eastAsia="Times New Roman" w:hAnsi="Times New Roman"/>
          <w:sz w:val="28"/>
        </w:rPr>
        <w:t>. Она представляет собой вид учебных занятий, непосредственно ориентированных на профессионально-практическую подготовку и защиту выпускной квалификационной работы.</w:t>
      </w:r>
    </w:p>
    <w:p w:rsidR="008D7A80" w:rsidRDefault="008D7A80" w:rsidP="008D7A80">
      <w:pPr>
        <w:shd w:val="clear" w:color="auto" w:fill="FFFFFF"/>
        <w:ind w:firstLine="739"/>
        <w:jc w:val="both"/>
        <w:rPr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реализации </w:t>
      </w:r>
      <w:r w:rsidR="00DE42F8">
        <w:rPr>
          <w:rFonts w:ascii="Times New Roman" w:eastAsia="Times New Roman" w:hAnsi="Times New Roman"/>
          <w:sz w:val="28"/>
        </w:rPr>
        <w:t>ППССЗ</w:t>
      </w:r>
      <w:r>
        <w:rPr>
          <w:rFonts w:ascii="Times New Roman" w:eastAsia="Times New Roman" w:hAnsi="Times New Roman"/>
          <w:sz w:val="28"/>
        </w:rPr>
        <w:t xml:space="preserve"> предусматриваются следующие виды практик: учебная и производственная.</w:t>
      </w:r>
      <w:r>
        <w:rPr>
          <w:sz w:val="28"/>
        </w:rPr>
        <w:t xml:space="preserve"> </w:t>
      </w:r>
    </w:p>
    <w:p w:rsidR="008D7A80" w:rsidRDefault="008D7A80" w:rsidP="008D7A80">
      <w:pPr>
        <w:shd w:val="clear" w:color="auto" w:fill="FFFFFF"/>
        <w:ind w:firstLine="73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Учебная практика и производственная практика проводятся </w:t>
      </w:r>
      <w:r w:rsidR="005D65BF">
        <w:rPr>
          <w:rFonts w:ascii="Times New Roman" w:hAnsi="Times New Roman"/>
          <w:sz w:val="28"/>
        </w:rPr>
        <w:t>коледжем</w:t>
      </w:r>
      <w:r w:rsidR="003B11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освоении студентами профессиональных компетенций в рамках профессиональных модулей и реализовываются, концентрированно в несколько периодов.</w:t>
      </w:r>
    </w:p>
    <w:p w:rsidR="008D7A80" w:rsidRPr="00DE42F8" w:rsidRDefault="008D7A80" w:rsidP="00DE42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DE42F8" w:rsidRPr="00DE42F8">
        <w:rPr>
          <w:rFonts w:ascii="Times New Roman" w:hAnsi="Times New Roman"/>
          <w:sz w:val="28"/>
          <w:szCs w:val="28"/>
        </w:rPr>
        <w:t>Цели и задачи, программы и формы отчетности определены по каждому виду практики, отражены в Положении о практике обучающихся, осваивающих основные профессиональные образовательные программы среднего профессионального образования.</w:t>
      </w:r>
    </w:p>
    <w:p w:rsidR="00875124" w:rsidRDefault="00875124" w:rsidP="008D7A8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</w:rPr>
      </w:pPr>
    </w:p>
    <w:p w:rsidR="008D7A80" w:rsidRDefault="008D7A80" w:rsidP="008751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Учебная практика (6 недель).</w:t>
      </w:r>
    </w:p>
    <w:p w:rsidR="00D56C93" w:rsidRPr="00D56C93" w:rsidRDefault="00D56C93" w:rsidP="00D56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56C93">
        <w:rPr>
          <w:rFonts w:ascii="Times New Roman" w:hAnsi="Times New Roman"/>
          <w:sz w:val="28"/>
          <w:szCs w:val="28"/>
        </w:rPr>
        <w:t xml:space="preserve">Реализация учебной практики осуществляется следующим образом: </w:t>
      </w:r>
    </w:p>
    <w:p w:rsidR="008D7A80" w:rsidRDefault="00D56C93" w:rsidP="008D7A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1) </w:t>
      </w:r>
      <w:r w:rsidR="008D7A80">
        <w:rPr>
          <w:rFonts w:ascii="Times New Roman" w:hAnsi="Times New Roman"/>
          <w:spacing w:val="-1"/>
          <w:sz w:val="28"/>
        </w:rPr>
        <w:t xml:space="preserve">работа с натуры на открытом воздухе </w:t>
      </w:r>
      <w:r w:rsidR="008D7A80">
        <w:rPr>
          <w:rFonts w:ascii="Times New Roman" w:hAnsi="Times New Roman"/>
          <w:sz w:val="28"/>
        </w:rPr>
        <w:t xml:space="preserve">(пленэр) – 4 недели </w:t>
      </w:r>
    </w:p>
    <w:p w:rsidR="008D7A80" w:rsidRDefault="008D7A80" w:rsidP="00D56C93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памятников искусства в других городах – 2 недели.</w:t>
      </w:r>
    </w:p>
    <w:p w:rsidR="008D7A80" w:rsidRDefault="008D7A80" w:rsidP="008D7A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pacing w:val="-1"/>
          <w:sz w:val="28"/>
        </w:rPr>
        <w:tab/>
        <w:t xml:space="preserve">Изучение памятников искусства в других городах </w:t>
      </w:r>
      <w:r>
        <w:rPr>
          <w:rFonts w:ascii="Times New Roman" w:hAnsi="Times New Roman"/>
          <w:sz w:val="28"/>
        </w:rPr>
        <w:t xml:space="preserve">проводится, как правило, в городах, обладающих большим количеством памятников архитектуры разных эпох и стилей, музеями изобразительного искусства, другими многочисленными объектами культурного наследия. </w:t>
      </w:r>
    </w:p>
    <w:p w:rsidR="008D7A80" w:rsidRDefault="008D7A80" w:rsidP="008D7A8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За период прохождения </w:t>
      </w:r>
      <w:r w:rsidR="00417678">
        <w:rPr>
          <w:rFonts w:ascii="Times New Roman" w:hAnsi="Times New Roman"/>
          <w:sz w:val="28"/>
        </w:rPr>
        <w:t xml:space="preserve">учебной </w:t>
      </w:r>
      <w:r>
        <w:rPr>
          <w:rFonts w:ascii="Times New Roman" w:hAnsi="Times New Roman"/>
          <w:sz w:val="28"/>
        </w:rPr>
        <w:t>практики, связанной с выездом из места расположения образовательного учреждения, студентам выплачиваются суточные в размере 50 процентов от нормы суточных, установленных действующим законодательством Российской Федерации для возмещения дополнительных расходов, связанных с командировками работников организаций за каждый день, включая нахождение в пути к месту практики и обратно. Проезд к месту практики и обратно оплачивается в полном размере.</w:t>
      </w:r>
    </w:p>
    <w:p w:rsidR="008D7A80" w:rsidRDefault="008D7A80" w:rsidP="0087512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Производственная практика (15 недель).</w:t>
      </w:r>
    </w:p>
    <w:p w:rsidR="008D7A80" w:rsidRDefault="008D7A80" w:rsidP="008D7A80">
      <w:pPr>
        <w:widowControl w:val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color w:val="FF0000"/>
          <w:sz w:val="28"/>
        </w:rPr>
        <w:tab/>
      </w:r>
      <w:r>
        <w:rPr>
          <w:rFonts w:ascii="Times New Roman" w:hAnsi="Times New Roman"/>
          <w:sz w:val="28"/>
        </w:rPr>
        <w:t xml:space="preserve">Состоит из двух этапов: </w:t>
      </w:r>
    </w:p>
    <w:p w:rsidR="002A2FE2" w:rsidRDefault="00DE42F8" w:rsidP="00DE42F8">
      <w:pPr>
        <w:widowControl w:val="0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8D7A80">
        <w:rPr>
          <w:rFonts w:ascii="Times New Roman" w:hAnsi="Times New Roman"/>
          <w:sz w:val="28"/>
        </w:rPr>
        <w:t xml:space="preserve">производственная практика (по профилю специальности) – 8 недель, </w:t>
      </w:r>
    </w:p>
    <w:p w:rsidR="008D7A80" w:rsidRDefault="000F6E2E" w:rsidP="002A2FE2">
      <w:pPr>
        <w:widowControl w:val="0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производственная практика (</w:t>
      </w:r>
      <w:r w:rsidR="008D7A80">
        <w:rPr>
          <w:rFonts w:ascii="Times New Roman" w:hAnsi="Times New Roman"/>
          <w:sz w:val="28"/>
        </w:rPr>
        <w:t>педагогическая</w:t>
      </w:r>
      <w:r>
        <w:rPr>
          <w:rFonts w:ascii="Times New Roman" w:hAnsi="Times New Roman"/>
          <w:sz w:val="28"/>
        </w:rPr>
        <w:t>)</w:t>
      </w:r>
      <w:r w:rsidR="008D7A80">
        <w:rPr>
          <w:rFonts w:ascii="Times New Roman" w:hAnsi="Times New Roman"/>
          <w:sz w:val="28"/>
        </w:rPr>
        <w:t xml:space="preserve"> -4 недели;</w:t>
      </w:r>
    </w:p>
    <w:p w:rsidR="008D7A80" w:rsidRDefault="00DE42F8" w:rsidP="00DE42F8">
      <w:pPr>
        <w:widowControl w:val="0"/>
        <w:ind w:left="72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2) </w:t>
      </w:r>
      <w:r w:rsidR="008D7A80">
        <w:rPr>
          <w:rFonts w:ascii="Times New Roman" w:hAnsi="Times New Roman"/>
          <w:sz w:val="28"/>
        </w:rPr>
        <w:t xml:space="preserve">производственная практика </w:t>
      </w:r>
      <w:r w:rsidR="000F6E2E">
        <w:rPr>
          <w:rFonts w:ascii="Times New Roman" w:hAnsi="Times New Roman"/>
          <w:sz w:val="28"/>
        </w:rPr>
        <w:t xml:space="preserve">(преддипломная) </w:t>
      </w:r>
      <w:r w:rsidR="008D7A80">
        <w:rPr>
          <w:rFonts w:ascii="Times New Roman" w:hAnsi="Times New Roman"/>
          <w:sz w:val="28"/>
        </w:rPr>
        <w:t>– 3 недели.</w:t>
      </w:r>
    </w:p>
    <w:p w:rsidR="00F877FB" w:rsidRDefault="008D7A80" w:rsidP="00F877FB">
      <w:pPr>
        <w:shd w:val="clear" w:color="auto" w:fill="FFFFFF"/>
        <w:tabs>
          <w:tab w:val="left" w:pos="1190"/>
          <w:tab w:val="left" w:pos="3595"/>
          <w:tab w:val="left" w:pos="5410"/>
          <w:tab w:val="left" w:pos="7853"/>
        </w:tabs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практика </w:t>
      </w:r>
      <w:r w:rsidR="00417678">
        <w:rPr>
          <w:rFonts w:ascii="Times New Roman" w:hAnsi="Times New Roman"/>
          <w:sz w:val="28"/>
        </w:rPr>
        <w:t xml:space="preserve">(по профилю специальности) </w:t>
      </w:r>
      <w:r>
        <w:rPr>
          <w:rFonts w:ascii="Times New Roman" w:hAnsi="Times New Roman"/>
          <w:sz w:val="28"/>
        </w:rPr>
        <w:t>проводится в организациях, направление деятельности которых соответствует профилю подготовки обучающихся</w:t>
      </w:r>
      <w:r w:rsidR="00F877FB" w:rsidRPr="00F877FB">
        <w:rPr>
          <w:rFonts w:ascii="Times New Roman" w:hAnsi="Times New Roman"/>
          <w:sz w:val="28"/>
          <w:szCs w:val="28"/>
        </w:rPr>
        <w:t xml:space="preserve"> </w:t>
      </w:r>
      <w:r w:rsidR="00F877FB" w:rsidRPr="000422CB">
        <w:rPr>
          <w:rFonts w:ascii="Times New Roman" w:hAnsi="Times New Roman"/>
          <w:sz w:val="28"/>
          <w:szCs w:val="28"/>
        </w:rPr>
        <w:t>или в</w:t>
      </w:r>
      <w:r w:rsidR="00F877FB">
        <w:t xml:space="preserve"> </w:t>
      </w:r>
      <w:r w:rsidR="00F877FB" w:rsidRPr="000422CB">
        <w:rPr>
          <w:rFonts w:ascii="Times New Roman" w:hAnsi="Times New Roman"/>
          <w:sz w:val="28"/>
          <w:szCs w:val="28"/>
        </w:rPr>
        <w:t>учебн</w:t>
      </w:r>
      <w:r w:rsidR="00F877FB">
        <w:rPr>
          <w:rFonts w:ascii="Times New Roman" w:hAnsi="Times New Roman"/>
          <w:sz w:val="28"/>
          <w:szCs w:val="28"/>
        </w:rPr>
        <w:t xml:space="preserve">ых </w:t>
      </w:r>
      <w:r w:rsidR="00F877FB" w:rsidRPr="000422CB">
        <w:rPr>
          <w:rFonts w:ascii="Times New Roman" w:hAnsi="Times New Roman"/>
          <w:sz w:val="28"/>
          <w:szCs w:val="28"/>
        </w:rPr>
        <w:t>мастерских</w:t>
      </w:r>
      <w:r w:rsidR="00F877FB">
        <w:rPr>
          <w:rFonts w:ascii="Times New Roman" w:hAnsi="Times New Roman"/>
          <w:sz w:val="28"/>
          <w:szCs w:val="28"/>
        </w:rPr>
        <w:t xml:space="preserve"> </w:t>
      </w:r>
      <w:r w:rsidR="005D65BF">
        <w:rPr>
          <w:rFonts w:ascii="Times New Roman" w:hAnsi="Times New Roman"/>
          <w:sz w:val="28"/>
          <w:szCs w:val="28"/>
        </w:rPr>
        <w:t>колледжа</w:t>
      </w:r>
      <w:r w:rsidR="00F877FB">
        <w:rPr>
          <w:rFonts w:ascii="Times New Roman" w:hAnsi="Times New Roman"/>
          <w:sz w:val="28"/>
        </w:rPr>
        <w:t>.</w:t>
      </w:r>
    </w:p>
    <w:p w:rsidR="008D7A80" w:rsidRPr="00DC0D94" w:rsidRDefault="008D7A80" w:rsidP="00F877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Базами </w:t>
      </w:r>
      <w:r w:rsidR="00B8793C">
        <w:rPr>
          <w:rFonts w:ascii="Times New Roman" w:hAnsi="Times New Roman"/>
          <w:sz w:val="28"/>
        </w:rPr>
        <w:t>производственной (</w:t>
      </w:r>
      <w:r>
        <w:rPr>
          <w:rFonts w:ascii="Times New Roman" w:hAnsi="Times New Roman"/>
          <w:sz w:val="28"/>
        </w:rPr>
        <w:t>педагогической</w:t>
      </w:r>
      <w:r w:rsidR="00B8793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практики </w:t>
      </w:r>
      <w:r w:rsidR="00DC0D94"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 xml:space="preserve"> </w:t>
      </w:r>
      <w:r w:rsidR="00F877FB" w:rsidRPr="00A44821">
        <w:rPr>
          <w:rFonts w:ascii="Times New Roman" w:hAnsi="Times New Roman" w:cs="Times New Roman"/>
          <w:sz w:val="28"/>
          <w:szCs w:val="28"/>
        </w:rPr>
        <w:t>детские школы искусств, другие организации дополнительного образования, общеобразовательные организации, профессиональные образовательные организации</w:t>
      </w:r>
      <w:r w:rsidR="00F877FB">
        <w:rPr>
          <w:rFonts w:ascii="Times New Roman" w:hAnsi="Times New Roman" w:cs="Times New Roman"/>
          <w:sz w:val="28"/>
          <w:szCs w:val="28"/>
        </w:rPr>
        <w:t xml:space="preserve">, </w:t>
      </w:r>
      <w:r w:rsidR="00DC0D94" w:rsidRPr="00DC0D94">
        <w:rPr>
          <w:rFonts w:ascii="Times New Roman" w:hAnsi="Times New Roman"/>
          <w:sz w:val="28"/>
          <w:szCs w:val="28"/>
        </w:rPr>
        <w:t>курс</w:t>
      </w:r>
      <w:r w:rsidR="00DC0D94">
        <w:rPr>
          <w:rFonts w:ascii="Times New Roman" w:hAnsi="Times New Roman"/>
          <w:sz w:val="28"/>
          <w:szCs w:val="28"/>
        </w:rPr>
        <w:t>ы</w:t>
      </w:r>
      <w:r w:rsidR="00DC0D94" w:rsidRPr="00DC0D94">
        <w:rPr>
          <w:rFonts w:ascii="Times New Roman" w:hAnsi="Times New Roman"/>
          <w:sz w:val="28"/>
          <w:szCs w:val="28"/>
        </w:rPr>
        <w:t xml:space="preserve"> по подготовке к поступлению в </w:t>
      </w:r>
      <w:r w:rsidR="005D65BF">
        <w:rPr>
          <w:rFonts w:ascii="Times New Roman" w:hAnsi="Times New Roman"/>
          <w:sz w:val="28"/>
          <w:szCs w:val="28"/>
        </w:rPr>
        <w:t>колледже</w:t>
      </w:r>
      <w:r w:rsidRPr="00DC0D94">
        <w:rPr>
          <w:rFonts w:ascii="Times New Roman" w:hAnsi="Times New Roman"/>
          <w:sz w:val="28"/>
          <w:szCs w:val="28"/>
        </w:rPr>
        <w:t>.</w:t>
      </w:r>
    </w:p>
    <w:p w:rsidR="008D7A80" w:rsidRDefault="00B8793C" w:rsidP="008D7A80">
      <w:pPr>
        <w:pStyle w:val="a8"/>
      </w:pPr>
      <w:r>
        <w:t xml:space="preserve">Производственная </w:t>
      </w:r>
      <w:r w:rsidR="008D7A80">
        <w:t>практика</w:t>
      </w:r>
      <w:r>
        <w:t xml:space="preserve"> (преддипломная) </w:t>
      </w:r>
      <w:r w:rsidR="008D7A80">
        <w:t>призвана обеспечить подготовку к государственной итоговой аттестации.</w:t>
      </w:r>
    </w:p>
    <w:p w:rsidR="00417678" w:rsidRDefault="008D7A80" w:rsidP="00417678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D65BF">
        <w:rPr>
          <w:rFonts w:ascii="Times New Roman" w:hAnsi="Times New Roman"/>
          <w:sz w:val="28"/>
        </w:rPr>
        <w:t>Колледж</w:t>
      </w:r>
      <w:r w:rsidR="00936860">
        <w:rPr>
          <w:rFonts w:ascii="Times New Roman" w:hAnsi="Times New Roman"/>
          <w:sz w:val="28"/>
        </w:rPr>
        <w:t xml:space="preserve"> определяет ц</w:t>
      </w:r>
      <w:r w:rsidR="00417678">
        <w:rPr>
          <w:rFonts w:ascii="Times New Roman" w:hAnsi="Times New Roman"/>
          <w:sz w:val="28"/>
        </w:rPr>
        <w:t>ели и задачи, программы и формы отчетности по каждому этапу производственной практики.</w:t>
      </w:r>
    </w:p>
    <w:p w:rsidR="008D7A80" w:rsidRDefault="008D7A80" w:rsidP="008D7A80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Аттестация по итогам производственной практики проводится с учетом </w:t>
      </w:r>
      <w:r>
        <w:rPr>
          <w:rFonts w:ascii="Times New Roman" w:hAnsi="Times New Roman"/>
          <w:spacing w:val="-2"/>
          <w:sz w:val="28"/>
        </w:rPr>
        <w:t>(или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основании) результатов, подтвержденных документами </w:t>
      </w:r>
      <w:r>
        <w:rPr>
          <w:rFonts w:ascii="Times New Roman" w:hAnsi="Times New Roman"/>
          <w:sz w:val="28"/>
        </w:rPr>
        <w:t>соответствующих организаций и (или) отчетных выставок учебно-творческих работ студентов.</w:t>
      </w:r>
    </w:p>
    <w:p w:rsidR="008D7A80" w:rsidRDefault="008D7A80" w:rsidP="008D7A80">
      <w:pPr>
        <w:pStyle w:val="2"/>
        <w:rPr>
          <w:b/>
          <w:sz w:val="28"/>
          <w:lang w:eastAsia="en-US"/>
        </w:rPr>
      </w:pPr>
    </w:p>
    <w:p w:rsidR="008D7A80" w:rsidRDefault="008D7A80" w:rsidP="008D7A80">
      <w:pPr>
        <w:pStyle w:val="2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6.3.Требования к кадровому обеспечению</w:t>
      </w:r>
    </w:p>
    <w:p w:rsidR="005D65BF" w:rsidRPr="005D65BF" w:rsidRDefault="005D65BF" w:rsidP="005D65BF"/>
    <w:p w:rsidR="008D7A80" w:rsidRDefault="008D7A80" w:rsidP="008D7A80">
      <w:pPr>
        <w:pStyle w:val="a8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Реализация </w:t>
      </w:r>
      <w:r w:rsidR="00DC0D94">
        <w:rPr>
          <w:rFonts w:eastAsia="Times New Roman"/>
        </w:rPr>
        <w:t>ППССЗ</w:t>
      </w:r>
      <w:r>
        <w:rPr>
          <w:rFonts w:eastAsia="Times New Roman"/>
        </w:rPr>
        <w:t xml:space="preserve"> обеспечива</w:t>
      </w:r>
      <w:r w:rsidR="00DC0D94">
        <w:rPr>
          <w:rFonts w:eastAsia="Times New Roman"/>
        </w:rPr>
        <w:t>е</w:t>
      </w:r>
      <w:r>
        <w:rPr>
          <w:rFonts w:eastAsia="Times New Roman"/>
        </w:rPr>
        <w:t>тся педагогическими кадрами, имеющими высшее профессиональное образование, соответствующее профилю преподаваемой дисциплины (модуля</w:t>
      </w:r>
      <w:r w:rsidR="002A2FE2">
        <w:rPr>
          <w:rFonts w:eastAsia="Times New Roman"/>
        </w:rPr>
        <w:t>)</w:t>
      </w:r>
      <w:r>
        <w:rPr>
          <w:rFonts w:eastAsia="Times New Roman"/>
        </w:rPr>
        <w:t>. Доля преподавателей, имеющих высшее образование составля</w:t>
      </w:r>
      <w:r w:rsidR="00DC0D94">
        <w:rPr>
          <w:rFonts w:eastAsia="Times New Roman"/>
        </w:rPr>
        <w:t>е</w:t>
      </w:r>
      <w:r>
        <w:rPr>
          <w:rFonts w:eastAsia="Times New Roman"/>
        </w:rPr>
        <w:t xml:space="preserve">т </w:t>
      </w:r>
      <w:r w:rsidR="00DC0D94">
        <w:rPr>
          <w:rFonts w:eastAsia="Times New Roman"/>
        </w:rPr>
        <w:t>10</w:t>
      </w:r>
      <w:r>
        <w:rPr>
          <w:rFonts w:eastAsia="Times New Roman"/>
        </w:rPr>
        <w:t xml:space="preserve">0% в общем числе преподавателей, обеспечивающих образовательный процесс по данной </w:t>
      </w:r>
      <w:r w:rsidR="008552FB">
        <w:rPr>
          <w:rFonts w:eastAsia="Times New Roman"/>
        </w:rPr>
        <w:t>ППССЗ</w:t>
      </w:r>
      <w:r>
        <w:rPr>
          <w:rFonts w:eastAsia="Times New Roman"/>
        </w:rPr>
        <w:t>.</w:t>
      </w:r>
    </w:p>
    <w:p w:rsidR="008D7A80" w:rsidRDefault="00EA148D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преподаватели,</w:t>
      </w:r>
      <w:r w:rsidR="008552FB">
        <w:rPr>
          <w:rFonts w:ascii="Times New Roman" w:eastAsia="Times New Roman" w:hAnsi="Times New Roman"/>
          <w:sz w:val="28"/>
        </w:rPr>
        <w:t xml:space="preserve"> отвечающие за освоение обучающимся </w:t>
      </w:r>
      <w:r>
        <w:rPr>
          <w:rFonts w:ascii="Times New Roman" w:eastAsia="Times New Roman" w:hAnsi="Times New Roman"/>
          <w:sz w:val="28"/>
        </w:rPr>
        <w:t>профессионального цикла,</w:t>
      </w:r>
      <w:r w:rsidR="008552FB">
        <w:rPr>
          <w:rFonts w:ascii="Times New Roman" w:eastAsia="Times New Roman" w:hAnsi="Times New Roman"/>
          <w:sz w:val="28"/>
        </w:rPr>
        <w:t xml:space="preserve"> имеют о</w:t>
      </w:r>
      <w:r w:rsidR="008D7A80">
        <w:rPr>
          <w:rFonts w:ascii="Times New Roman" w:eastAsia="Times New Roman" w:hAnsi="Times New Roman"/>
          <w:sz w:val="28"/>
        </w:rPr>
        <w:t>пыт деятельности в организациях соответствующей профессиональной сферы, эти преподаватели</w:t>
      </w:r>
      <w:r w:rsidR="008552FB">
        <w:rPr>
          <w:rFonts w:ascii="Times New Roman" w:eastAsia="Times New Roman" w:hAnsi="Times New Roman"/>
          <w:sz w:val="28"/>
        </w:rPr>
        <w:t>, являясь членами творческих союзов, постоянно совершенствуют свое профессиональное мастерство</w:t>
      </w:r>
      <w:r w:rsidR="008D7A80">
        <w:rPr>
          <w:rFonts w:ascii="Times New Roman" w:eastAsia="Times New Roman" w:hAnsi="Times New Roman"/>
          <w:sz w:val="28"/>
        </w:rPr>
        <w:t xml:space="preserve">. Преподаватели </w:t>
      </w:r>
      <w:r w:rsidR="005D65BF">
        <w:rPr>
          <w:rFonts w:ascii="Times New Roman" w:eastAsia="Times New Roman" w:hAnsi="Times New Roman"/>
          <w:sz w:val="28"/>
        </w:rPr>
        <w:t>колледжа</w:t>
      </w:r>
      <w:r w:rsidR="008D7A80">
        <w:rPr>
          <w:rFonts w:ascii="Times New Roman" w:eastAsia="Times New Roman" w:hAnsi="Times New Roman"/>
          <w:sz w:val="28"/>
        </w:rPr>
        <w:t xml:space="preserve"> регулярно осуществля</w:t>
      </w:r>
      <w:r w:rsidR="00390AD5">
        <w:rPr>
          <w:rFonts w:ascii="Times New Roman" w:eastAsia="Times New Roman" w:hAnsi="Times New Roman"/>
          <w:sz w:val="28"/>
        </w:rPr>
        <w:t>ю</w:t>
      </w:r>
      <w:r w:rsidR="008D7A80">
        <w:rPr>
          <w:rFonts w:ascii="Times New Roman" w:eastAsia="Times New Roman" w:hAnsi="Times New Roman"/>
          <w:sz w:val="28"/>
        </w:rPr>
        <w:t>т художественно-творческую и (или) методическую работу</w:t>
      </w:r>
      <w:r w:rsidR="00390AD5">
        <w:rPr>
          <w:rFonts w:ascii="Times New Roman" w:eastAsia="Times New Roman" w:hAnsi="Times New Roman"/>
          <w:sz w:val="28"/>
        </w:rPr>
        <w:t>.</w:t>
      </w:r>
    </w:p>
    <w:p w:rsidR="008D7A80" w:rsidRDefault="008D7A80" w:rsidP="00390AD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</w:p>
    <w:p w:rsidR="008D7A80" w:rsidRDefault="008D7A80" w:rsidP="008D7A80">
      <w:pPr>
        <w:pStyle w:val="2"/>
        <w:spacing w:before="240" w:after="60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6.4. Требования к организации и учебно-методическому обеспечению текущего контроля успеваемости, промежуточной и  государственной итоговой аттестации, разработке соответствующих фондов оценочных средств</w:t>
      </w:r>
    </w:p>
    <w:p w:rsidR="005D65BF" w:rsidRPr="005D65BF" w:rsidRDefault="005D65BF" w:rsidP="005D65BF"/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Оценка качества освоения </w:t>
      </w:r>
      <w:r w:rsidR="00390AD5">
        <w:rPr>
          <w:rFonts w:ascii="Times New Roman" w:eastAsia="Times New Roman" w:hAnsi="Times New Roman"/>
          <w:sz w:val="28"/>
        </w:rPr>
        <w:t>ППССЗ</w:t>
      </w:r>
      <w:r>
        <w:rPr>
          <w:rFonts w:ascii="Times New Roman" w:eastAsia="Times New Roman" w:hAnsi="Times New Roman"/>
          <w:sz w:val="28"/>
        </w:rPr>
        <w:t xml:space="preserve"> включа</w:t>
      </w:r>
      <w:r w:rsidR="00390AD5"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>т текущий контроль знаний, промежуточную аттестацию обучающихся и государственную итоговую аттестацию выпускников.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качества подготовки обучающихся и выпускников осуществляется по двум основным направлениям:</w:t>
      </w:r>
    </w:p>
    <w:p w:rsidR="008D7A80" w:rsidRDefault="008D7A80" w:rsidP="008D7A8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оценка уровня освоения дисциплин, междисциплинарных курсов, видов практик;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компетенций обучающихся.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Для юношей предусматривается оценка результатов освоения военной </w:t>
      </w:r>
      <w:r>
        <w:rPr>
          <w:rFonts w:ascii="Times New Roman" w:eastAsia="Times New Roman" w:hAnsi="Times New Roman"/>
          <w:sz w:val="28"/>
        </w:rPr>
        <w:lastRenderedPageBreak/>
        <w:t>службы.</w:t>
      </w:r>
    </w:p>
    <w:p w:rsidR="008D7A80" w:rsidRDefault="008D7A80" w:rsidP="008D7A80">
      <w:pPr>
        <w:spacing w:line="233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качестве средств текущего контроля знаний используются контрольные работы, устные опросы, письменные работы, тестирование, просмотры учебно-творческих работ. </w:t>
      </w:r>
    </w:p>
    <w:p w:rsidR="00197DE5" w:rsidRDefault="00B8793C" w:rsidP="00197DE5">
      <w:pPr>
        <w:ind w:firstLine="709"/>
        <w:jc w:val="both"/>
        <w:rPr>
          <w:rFonts w:ascii="Times New Roman" w:hAnsi="Times New Roman"/>
          <w:sz w:val="28"/>
        </w:rPr>
      </w:pPr>
      <w:r w:rsidRPr="00B8793C">
        <w:rPr>
          <w:rFonts w:ascii="Times New Roman" w:eastAsia="Times New Roman" w:hAnsi="Times New Roman"/>
          <w:sz w:val="28"/>
        </w:rPr>
        <w:t>Формами промежуточной аттестации являются экзамены</w:t>
      </w:r>
      <w:r w:rsidR="00A63A2A">
        <w:rPr>
          <w:rFonts w:ascii="Times New Roman" w:eastAsia="Times New Roman" w:hAnsi="Times New Roman"/>
          <w:sz w:val="28"/>
        </w:rPr>
        <w:t xml:space="preserve">, </w:t>
      </w:r>
      <w:r w:rsidRPr="00B8793C">
        <w:rPr>
          <w:rFonts w:ascii="Times New Roman" w:eastAsia="Times New Roman" w:hAnsi="Times New Roman"/>
          <w:sz w:val="28"/>
        </w:rPr>
        <w:t>зачёты</w:t>
      </w:r>
      <w:r w:rsidR="00390AD5" w:rsidRPr="00390AD5">
        <w:rPr>
          <w:sz w:val="28"/>
          <w:szCs w:val="28"/>
        </w:rPr>
        <w:t xml:space="preserve"> </w:t>
      </w:r>
      <w:r w:rsidR="00390AD5">
        <w:rPr>
          <w:sz w:val="28"/>
          <w:szCs w:val="28"/>
        </w:rPr>
        <w:t>(</w:t>
      </w:r>
      <w:r w:rsidR="00390AD5" w:rsidRPr="00390AD5">
        <w:rPr>
          <w:rFonts w:ascii="Times New Roman" w:hAnsi="Times New Roman"/>
          <w:sz w:val="28"/>
          <w:szCs w:val="28"/>
        </w:rPr>
        <w:t>дифференцированные</w:t>
      </w:r>
      <w:r w:rsidR="00390AD5">
        <w:rPr>
          <w:rFonts w:ascii="Times New Roman" w:hAnsi="Times New Roman"/>
          <w:sz w:val="28"/>
          <w:szCs w:val="28"/>
        </w:rPr>
        <w:t xml:space="preserve"> зачеты)</w:t>
      </w:r>
      <w:r w:rsidRPr="00B8793C">
        <w:rPr>
          <w:rFonts w:ascii="Times New Roman" w:eastAsia="Times New Roman" w:hAnsi="Times New Roman"/>
          <w:sz w:val="28"/>
        </w:rPr>
        <w:t>.</w:t>
      </w:r>
      <w:r w:rsidRPr="009D76C0">
        <w:rPr>
          <w:rFonts w:ascii="Times New Roman" w:eastAsia="Times New Roman" w:hAnsi="Times New Roman"/>
          <w:color w:val="0000FF"/>
          <w:sz w:val="28"/>
        </w:rPr>
        <w:t xml:space="preserve"> </w:t>
      </w:r>
      <w:r w:rsidR="00197DE5">
        <w:rPr>
          <w:rFonts w:ascii="Times New Roman" w:hAnsi="Times New Roman"/>
          <w:sz w:val="28"/>
        </w:rPr>
        <w:t xml:space="preserve">Формой аттестации по дисциплинам «Рисунок», </w:t>
      </w:r>
      <w:r w:rsidR="00197DE5" w:rsidRPr="00B21DDF">
        <w:rPr>
          <w:rFonts w:ascii="Times New Roman" w:hAnsi="Times New Roman"/>
          <w:sz w:val="28"/>
        </w:rPr>
        <w:t>«Скульптура»,</w:t>
      </w:r>
      <w:r w:rsidR="00197DE5">
        <w:rPr>
          <w:rFonts w:ascii="Times New Roman" w:hAnsi="Times New Roman"/>
          <w:sz w:val="28"/>
        </w:rPr>
        <w:t xml:space="preserve"> </w:t>
      </w:r>
      <w:r w:rsidR="00197DE5" w:rsidRPr="00B21DDF">
        <w:rPr>
          <w:rFonts w:ascii="Times New Roman" w:hAnsi="Times New Roman"/>
          <w:sz w:val="28"/>
        </w:rPr>
        <w:t>междисциплинарному курсу «</w:t>
      </w:r>
      <w:r w:rsidR="00197DE5" w:rsidRPr="00B21DDF">
        <w:rPr>
          <w:rFonts w:ascii="Times New Roman" w:hAnsi="Times New Roman"/>
          <w:sz w:val="28"/>
          <w:szCs w:val="28"/>
        </w:rPr>
        <w:t>«Композиция и мастерство скульптурной обработки материалов»</w:t>
      </w:r>
      <w:r w:rsidR="00197DE5">
        <w:rPr>
          <w:rFonts w:ascii="Times New Roman" w:hAnsi="Times New Roman"/>
          <w:sz w:val="28"/>
        </w:rPr>
        <w:t xml:space="preserve"> является экзаменационный просмотр учебно-творческих работ на семестровых выставках.</w:t>
      </w:r>
    </w:p>
    <w:p w:rsidR="008D7A80" w:rsidRDefault="00A63A2A" w:rsidP="00197DE5">
      <w:pPr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t>Училище</w:t>
      </w:r>
      <w:r w:rsidR="008D7A80">
        <w:rPr>
          <w:rFonts w:ascii="Times New Roman" w:hAnsi="Times New Roman"/>
          <w:sz w:val="28"/>
        </w:rPr>
        <w:t xml:space="preserve">м </w:t>
      </w:r>
      <w:r>
        <w:rPr>
          <w:rFonts w:ascii="Times New Roman" w:eastAsia="Times New Roman" w:hAnsi="Times New Roman"/>
          <w:sz w:val="28"/>
        </w:rPr>
        <w:t>разраб</w:t>
      </w:r>
      <w:r w:rsidR="00E521F9">
        <w:rPr>
          <w:rFonts w:ascii="Times New Roman" w:eastAsia="Times New Roman" w:hAnsi="Times New Roman"/>
          <w:sz w:val="28"/>
        </w:rPr>
        <w:t>отаны</w:t>
      </w:r>
      <w:r w:rsidR="008D7A80">
        <w:rPr>
          <w:rFonts w:ascii="Times New Roman" w:eastAsia="Times New Roman" w:hAnsi="Times New Roman"/>
          <w:sz w:val="28"/>
        </w:rPr>
        <w:t xml:space="preserve"> критерии оценок промежуточной аттестации и текущего контроля успеваемости обучающихся.</w:t>
      </w:r>
    </w:p>
    <w:p w:rsidR="00E521F9" w:rsidRPr="00E521F9" w:rsidRDefault="00E521F9" w:rsidP="008D7A80">
      <w:pPr>
        <w:widowControl w:val="0"/>
        <w:tabs>
          <w:tab w:val="num" w:pos="0"/>
          <w:tab w:val="num" w:pos="18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 w:rsidRPr="00E521F9">
        <w:rPr>
          <w:rFonts w:ascii="Times New Roman" w:hAnsi="Times New Roman"/>
          <w:sz w:val="28"/>
          <w:szCs w:val="28"/>
        </w:rPr>
        <w:t>Критерии оценок, а также конкретные формы и процедуры текущего контроля знаний, промежуточной аттестации по каждой дисциплине и междисциплинарному курсу доводятся до сведения обучающихся в течение первых двух месяцев обучения.</w:t>
      </w:r>
    </w:p>
    <w:p w:rsidR="00E521F9" w:rsidRDefault="008D7A80" w:rsidP="008D7A80">
      <w:pPr>
        <w:widowControl w:val="0"/>
        <w:tabs>
          <w:tab w:val="num" w:pos="0"/>
          <w:tab w:val="num" w:pos="18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E521F9">
        <w:rPr>
          <w:rFonts w:ascii="Times New Roman" w:eastAsia="Times New Roman" w:hAnsi="Times New Roman"/>
          <w:sz w:val="28"/>
        </w:rPr>
        <w:t>ППССЗ</w:t>
      </w:r>
      <w:r>
        <w:rPr>
          <w:rFonts w:ascii="Times New Roman" w:eastAsia="Times New Roman" w:hAnsi="Times New Roman"/>
          <w:sz w:val="28"/>
        </w:rPr>
        <w:t xml:space="preserve"> (текущ</w:t>
      </w:r>
      <w:r w:rsidR="00E521F9">
        <w:rPr>
          <w:rFonts w:ascii="Times New Roman" w:eastAsia="Times New Roman" w:hAnsi="Times New Roman"/>
          <w:sz w:val="28"/>
        </w:rPr>
        <w:t>ий контроль знаний</w:t>
      </w:r>
      <w:r>
        <w:rPr>
          <w:rFonts w:ascii="Times New Roman" w:eastAsia="Times New Roman" w:hAnsi="Times New Roman"/>
          <w:sz w:val="28"/>
        </w:rPr>
        <w:t xml:space="preserve"> и промежуточная аттестация) </w:t>
      </w:r>
      <w:r w:rsidR="00E521F9">
        <w:rPr>
          <w:rFonts w:ascii="Times New Roman" w:eastAsia="Times New Roman" w:hAnsi="Times New Roman"/>
          <w:sz w:val="28"/>
        </w:rPr>
        <w:t xml:space="preserve">создаются </w:t>
      </w:r>
      <w:r w:rsidR="00A63A2A">
        <w:rPr>
          <w:rFonts w:ascii="Times New Roman" w:eastAsia="Times New Roman" w:hAnsi="Times New Roman"/>
          <w:sz w:val="28"/>
        </w:rPr>
        <w:t>фонды оценочных средств</w:t>
      </w:r>
      <w:r>
        <w:rPr>
          <w:rFonts w:ascii="Times New Roman" w:eastAsia="Times New Roman" w:hAnsi="Times New Roman"/>
          <w:sz w:val="28"/>
        </w:rPr>
        <w:t>, включающие типовые задания, контрольные работы, тесты и методы контроля, позволяющие оценить знания, умения и уровень приобретенных компетенций.</w:t>
      </w:r>
    </w:p>
    <w:p w:rsidR="008D7A80" w:rsidRPr="00E521F9" w:rsidRDefault="00E521F9" w:rsidP="008D7A80">
      <w:pPr>
        <w:widowControl w:val="0"/>
        <w:tabs>
          <w:tab w:val="num" w:pos="0"/>
          <w:tab w:val="num" w:pos="18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</w:rPr>
      </w:pPr>
      <w:r w:rsidRPr="00E521F9">
        <w:rPr>
          <w:rFonts w:ascii="Times New Roman" w:hAnsi="Times New Roman"/>
          <w:sz w:val="28"/>
          <w:szCs w:val="28"/>
        </w:rPr>
        <w:t xml:space="preserve">Фонды оценочных средств разрабатываются ведущими преподавателями, рассматриваются </w:t>
      </w:r>
      <w:r>
        <w:rPr>
          <w:rFonts w:ascii="Times New Roman" w:hAnsi="Times New Roman"/>
          <w:sz w:val="28"/>
          <w:szCs w:val="28"/>
        </w:rPr>
        <w:t>соответствующими кафедрами</w:t>
      </w:r>
      <w:r w:rsidR="00CC6D5B">
        <w:rPr>
          <w:rFonts w:ascii="Times New Roman" w:hAnsi="Times New Roman"/>
          <w:sz w:val="28"/>
          <w:szCs w:val="28"/>
        </w:rPr>
        <w:t xml:space="preserve"> </w:t>
      </w:r>
      <w:r w:rsidRPr="00E521F9">
        <w:rPr>
          <w:rFonts w:ascii="Times New Roman" w:hAnsi="Times New Roman"/>
          <w:sz w:val="28"/>
          <w:szCs w:val="28"/>
        </w:rPr>
        <w:t>и утверждаются директором училища.</w:t>
      </w:r>
      <w:r w:rsidR="008D7A80" w:rsidRPr="00E521F9">
        <w:rPr>
          <w:rFonts w:ascii="Times New Roman" w:eastAsia="Times New Roman" w:hAnsi="Times New Roman"/>
          <w:sz w:val="28"/>
        </w:rPr>
        <w:t xml:space="preserve"> </w:t>
      </w:r>
    </w:p>
    <w:p w:rsidR="00CC6D5B" w:rsidRPr="00CC6D5B" w:rsidRDefault="00CC6D5B" w:rsidP="00CC6D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6D5B">
        <w:rPr>
          <w:rFonts w:ascii="Times New Roman" w:hAnsi="Times New Roman"/>
          <w:sz w:val="28"/>
          <w:szCs w:val="28"/>
        </w:rPr>
        <w:t xml:space="preserve">Оценки выставляются по каждой дисциплине </w:t>
      </w:r>
      <w:r w:rsidRPr="00CC6D5B">
        <w:rPr>
          <w:rFonts w:ascii="Times New Roman" w:hAnsi="Times New Roman"/>
          <w:bCs/>
          <w:sz w:val="28"/>
          <w:szCs w:val="28"/>
        </w:rPr>
        <w:t>общеобразовательного учебного цикла</w:t>
      </w:r>
      <w:r w:rsidRPr="00CC6D5B">
        <w:rPr>
          <w:rFonts w:ascii="Times New Roman" w:hAnsi="Times New Roman"/>
          <w:sz w:val="28"/>
          <w:szCs w:val="28"/>
        </w:rPr>
        <w:t>, общего гуманитарного и социально-экономического учебного цикла, по каждой общепрофессиональной дисциплине и каждому междисциплинарному курсу профессионального учебного цикла.</w:t>
      </w:r>
    </w:p>
    <w:p w:rsidR="00306027" w:rsidRDefault="00306027" w:rsidP="00306027">
      <w:pPr>
        <w:pStyle w:val="a8"/>
      </w:pPr>
      <w:r>
        <w:t xml:space="preserve"> Оценки по разделам междисциплинарных курсов (дисциплинам, входящим в </w:t>
      </w:r>
      <w:r w:rsidRPr="00997511">
        <w:t>состав междисциплинарного курса</w:t>
      </w:r>
      <w:r>
        <w:t xml:space="preserve">) могут выставляться на основании учебного плана, утвержденного </w:t>
      </w:r>
      <w:r w:rsidR="00A63A2A">
        <w:t xml:space="preserve">директором </w:t>
      </w:r>
      <w:r w:rsidR="005D65BF">
        <w:t>колледжа</w:t>
      </w:r>
      <w:r>
        <w:t>.</w:t>
      </w:r>
    </w:p>
    <w:p w:rsidR="008D7A80" w:rsidRPr="00F9219B" w:rsidRDefault="008D7A80" w:rsidP="008D7A8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</w:rPr>
        <w:t xml:space="preserve"> </w:t>
      </w:r>
      <w:r>
        <w:rPr>
          <w:rFonts w:ascii="Times New Roman" w:hAnsi="Times New Roman"/>
          <w:sz w:val="28"/>
        </w:rPr>
        <w:t>Требования к содержанию, объему и структуре выпускной квалификационной работы определя</w:t>
      </w:r>
      <w:r w:rsidR="00E51A2D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</w:t>
      </w:r>
      <w:r w:rsidR="005D65BF">
        <w:rPr>
          <w:rFonts w:ascii="Times New Roman" w:hAnsi="Times New Roman"/>
          <w:sz w:val="28"/>
        </w:rPr>
        <w:t>колледжем</w:t>
      </w:r>
      <w:r>
        <w:rPr>
          <w:rFonts w:ascii="Times New Roman" w:hAnsi="Times New Roman"/>
          <w:sz w:val="28"/>
        </w:rPr>
        <w:t xml:space="preserve"> на основании </w:t>
      </w:r>
      <w:r w:rsidR="00F9219B" w:rsidRPr="00F9219B">
        <w:rPr>
          <w:rFonts w:ascii="Times New Roman" w:hAnsi="Times New Roman"/>
          <w:sz w:val="28"/>
          <w:szCs w:val="28"/>
        </w:rPr>
        <w:t>Положени</w:t>
      </w:r>
      <w:r w:rsidR="00F9219B">
        <w:rPr>
          <w:rFonts w:ascii="Times New Roman" w:hAnsi="Times New Roman"/>
          <w:sz w:val="28"/>
          <w:szCs w:val="28"/>
        </w:rPr>
        <w:t>я</w:t>
      </w:r>
      <w:r w:rsidR="00F9219B" w:rsidRPr="00F9219B">
        <w:rPr>
          <w:rFonts w:ascii="Times New Roman" w:hAnsi="Times New Roman"/>
          <w:sz w:val="28"/>
          <w:szCs w:val="28"/>
        </w:rPr>
        <w:t xml:space="preserve"> о проведении государственной итоговой аттестации выпускников</w:t>
      </w:r>
      <w:r w:rsidR="00F9219B">
        <w:rPr>
          <w:rFonts w:ascii="Times New Roman" w:hAnsi="Times New Roman"/>
          <w:sz w:val="28"/>
          <w:szCs w:val="28"/>
        </w:rPr>
        <w:t xml:space="preserve"> </w:t>
      </w:r>
      <w:r w:rsidR="005D65BF">
        <w:rPr>
          <w:rFonts w:ascii="Times New Roman" w:hAnsi="Times New Roman"/>
          <w:sz w:val="28"/>
          <w:szCs w:val="28"/>
        </w:rPr>
        <w:t>колледжа</w:t>
      </w:r>
      <w:r w:rsidRPr="00F9219B">
        <w:rPr>
          <w:rFonts w:ascii="Times New Roman" w:hAnsi="Times New Roman"/>
          <w:sz w:val="28"/>
          <w:szCs w:val="28"/>
        </w:rPr>
        <w:t xml:space="preserve">. </w:t>
      </w:r>
    </w:p>
    <w:p w:rsidR="008D7A80" w:rsidRDefault="008D7A80" w:rsidP="008D7A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Государственная итоговая аттестация включает: </w:t>
      </w:r>
    </w:p>
    <w:p w:rsidR="008D7A80" w:rsidRDefault="008D7A80" w:rsidP="008D7A80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подготовку и защиту выпускной квалификационной работы; </w:t>
      </w:r>
    </w:p>
    <w:p w:rsidR="00F9219B" w:rsidRDefault="00F9219B" w:rsidP="008D7A80">
      <w:pPr>
        <w:pStyle w:val="a8"/>
      </w:pPr>
      <w:r>
        <w:rPr>
          <w:szCs w:val="28"/>
        </w:rPr>
        <w:t>государственный экзамен по профессиональному модулю «Педагогическая деятельность»</w:t>
      </w:r>
      <w:r w:rsidRPr="00763C94">
        <w:t xml:space="preserve"> </w:t>
      </w:r>
    </w:p>
    <w:p w:rsidR="008D7A80" w:rsidRPr="00763C94" w:rsidRDefault="008D7A80" w:rsidP="008D7A80">
      <w:pPr>
        <w:pStyle w:val="a8"/>
      </w:pPr>
      <w:r w:rsidRPr="00763C94">
        <w:t xml:space="preserve">Программа государственной итоговой аттестации ежегодно разрабатывается </w:t>
      </w:r>
      <w:r w:rsidR="00F9219B">
        <w:t>кафедрой</w:t>
      </w:r>
      <w:r w:rsidRPr="00763C94">
        <w:t xml:space="preserve"> по специальности и утверждается </w:t>
      </w:r>
      <w:r w:rsidR="00E51A2D">
        <w:t xml:space="preserve">директором </w:t>
      </w:r>
      <w:r w:rsidR="005D65BF">
        <w:t>колледжа</w:t>
      </w:r>
      <w:r w:rsidRPr="00763C94">
        <w:t xml:space="preserve">. Программа государственной итоговой аттестации доводится до сведения студента не позднее, чем за шесть месяцев до начала государственной итоговой аттестации. </w:t>
      </w:r>
    </w:p>
    <w:p w:rsidR="008D7A80" w:rsidRDefault="008D7A80" w:rsidP="008D7A80">
      <w:pPr>
        <w:pStyle w:val="a8"/>
        <w:rPr>
          <w:color w:val="000080"/>
        </w:rPr>
      </w:pPr>
      <w:r>
        <w:t xml:space="preserve">Обязательное требование к выпускной квалификационной работе – соответствие тематики работы содержанию профессионального модуля </w:t>
      </w:r>
      <w:r w:rsidR="00765AD7">
        <w:t>«Творческая и исполнительская деятельность».</w:t>
      </w:r>
    </w:p>
    <w:p w:rsidR="008D7A80" w:rsidRPr="00D56C93" w:rsidRDefault="008D7A80" w:rsidP="008D7A8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Требования к государственн</w:t>
      </w:r>
      <w:r w:rsidR="00F9219B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</w:t>
      </w:r>
      <w:r w:rsidR="00F9219B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экзамен</w:t>
      </w:r>
      <w:r w:rsidR="00F9219B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определяются </w:t>
      </w:r>
      <w:r w:rsidR="005D65BF">
        <w:rPr>
          <w:rFonts w:ascii="Times New Roman" w:hAnsi="Times New Roman"/>
          <w:sz w:val="28"/>
        </w:rPr>
        <w:t>колледжем</w:t>
      </w:r>
      <w:r w:rsidRPr="00D56C93">
        <w:rPr>
          <w:rFonts w:ascii="Times New Roman" w:hAnsi="Times New Roman"/>
          <w:sz w:val="28"/>
        </w:rPr>
        <w:t>.</w:t>
      </w:r>
    </w:p>
    <w:p w:rsidR="008D7A80" w:rsidRPr="00763C94" w:rsidRDefault="008D7A80" w:rsidP="00F9219B">
      <w:pPr>
        <w:pStyle w:val="a8"/>
      </w:pPr>
      <w:r>
        <w:t>Государственный экзамен «</w:t>
      </w:r>
      <w:r w:rsidR="00F9219B">
        <w:rPr>
          <w:szCs w:val="28"/>
        </w:rPr>
        <w:t>по профессиональному модулю «Педагогическая деятельность»</w:t>
      </w:r>
      <w:r>
        <w:t xml:space="preserve"> включа</w:t>
      </w:r>
      <w:r w:rsidR="00F9219B">
        <w:t>е</w:t>
      </w:r>
      <w:r>
        <w:t xml:space="preserve">т: ответы на вопросы (билеты), выполнение тестовых заданий по вопросам методики и педагогики. </w:t>
      </w:r>
    </w:p>
    <w:p w:rsidR="005D65BF" w:rsidRDefault="008D7A80" w:rsidP="007E21C7">
      <w:pPr>
        <w:pStyle w:val="a7"/>
        <w:tabs>
          <w:tab w:val="left" w:pos="720"/>
          <w:tab w:val="left" w:pos="1080"/>
        </w:tabs>
        <w:jc w:val="both"/>
        <w:rPr>
          <w:b w:val="0"/>
          <w:color w:val="0000FF"/>
        </w:rPr>
      </w:pPr>
      <w:r>
        <w:rPr>
          <w:b w:val="0"/>
          <w:color w:val="0000FF"/>
        </w:rPr>
        <w:tab/>
      </w:r>
    </w:p>
    <w:p w:rsidR="008D7A80" w:rsidRPr="00372411" w:rsidRDefault="008D7A80" w:rsidP="007E21C7">
      <w:pPr>
        <w:pStyle w:val="a7"/>
        <w:tabs>
          <w:tab w:val="left" w:pos="720"/>
          <w:tab w:val="left" w:pos="1080"/>
        </w:tabs>
        <w:jc w:val="both"/>
        <w:rPr>
          <w:i/>
        </w:rPr>
      </w:pPr>
      <w:r w:rsidRPr="00372411">
        <w:rPr>
          <w:i/>
        </w:rPr>
        <w:t>Критерии оценки выпускной квалификационной работы (дипломной работы), уровня и качества подготовки выпускника:</w:t>
      </w:r>
    </w:p>
    <w:p w:rsidR="00197DE5" w:rsidRPr="0074727F" w:rsidRDefault="00197DE5" w:rsidP="007E21C7">
      <w:pPr>
        <w:pStyle w:val="a7"/>
        <w:widowControl/>
        <w:tabs>
          <w:tab w:val="left" w:pos="720"/>
        </w:tabs>
        <w:autoSpaceDE/>
        <w:autoSpaceDN/>
        <w:adjustRightInd/>
        <w:ind w:left="720"/>
        <w:jc w:val="both"/>
        <w:rPr>
          <w:b w:val="0"/>
        </w:rPr>
      </w:pPr>
      <w:r>
        <w:rPr>
          <w:b w:val="0"/>
        </w:rPr>
        <w:t>г</w:t>
      </w:r>
      <w:r w:rsidRPr="0074727F">
        <w:rPr>
          <w:b w:val="0"/>
        </w:rPr>
        <w:t>лубина раскрытия темы;</w:t>
      </w:r>
    </w:p>
    <w:p w:rsidR="00197DE5" w:rsidRPr="0074727F" w:rsidRDefault="00197DE5" w:rsidP="007E21C7">
      <w:pPr>
        <w:pStyle w:val="a7"/>
        <w:widowControl/>
        <w:tabs>
          <w:tab w:val="left" w:pos="720"/>
        </w:tabs>
        <w:autoSpaceDE/>
        <w:autoSpaceDN/>
        <w:adjustRightInd/>
        <w:ind w:left="720"/>
        <w:jc w:val="both"/>
        <w:rPr>
          <w:b w:val="0"/>
        </w:rPr>
      </w:pPr>
      <w:r>
        <w:rPr>
          <w:b w:val="0"/>
        </w:rPr>
        <w:t>н</w:t>
      </w:r>
      <w:r w:rsidRPr="0074727F">
        <w:rPr>
          <w:b w:val="0"/>
        </w:rPr>
        <w:t>овизна и выразительность образно-пластического решения;</w:t>
      </w:r>
    </w:p>
    <w:p w:rsidR="00197DE5" w:rsidRPr="0074727F" w:rsidRDefault="00197DE5" w:rsidP="007E21C7">
      <w:pPr>
        <w:pStyle w:val="a7"/>
        <w:widowControl/>
        <w:tabs>
          <w:tab w:val="left" w:pos="720"/>
        </w:tabs>
        <w:autoSpaceDE/>
        <w:autoSpaceDN/>
        <w:adjustRightInd/>
        <w:ind w:left="720"/>
        <w:jc w:val="both"/>
        <w:rPr>
          <w:b w:val="0"/>
        </w:rPr>
      </w:pPr>
      <w:r>
        <w:rPr>
          <w:b w:val="0"/>
        </w:rPr>
        <w:t>к</w:t>
      </w:r>
      <w:r w:rsidRPr="0074727F">
        <w:rPr>
          <w:b w:val="0"/>
        </w:rPr>
        <w:t>ачество подготовительного материала;</w:t>
      </w:r>
    </w:p>
    <w:p w:rsidR="00197DE5" w:rsidRPr="0088202E" w:rsidRDefault="00197DE5" w:rsidP="007E21C7">
      <w:pPr>
        <w:shd w:val="clear" w:color="auto" w:fill="FFFFFF"/>
        <w:tabs>
          <w:tab w:val="left" w:pos="709"/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202E">
        <w:rPr>
          <w:rFonts w:ascii="Times New Roman" w:hAnsi="Times New Roman"/>
          <w:sz w:val="28"/>
          <w:szCs w:val="28"/>
        </w:rPr>
        <w:t>уровень художественной культуры и профессионального мастерства обработки скульптурных материалов</w:t>
      </w:r>
      <w:r>
        <w:rPr>
          <w:rFonts w:ascii="Times New Roman" w:hAnsi="Times New Roman"/>
          <w:sz w:val="28"/>
          <w:szCs w:val="28"/>
        </w:rPr>
        <w:t>.</w:t>
      </w:r>
    </w:p>
    <w:p w:rsidR="009731F7" w:rsidRPr="00372411" w:rsidRDefault="009731F7" w:rsidP="007E21C7">
      <w:pPr>
        <w:shd w:val="clear" w:color="auto" w:fill="FFFFFF"/>
        <w:jc w:val="both"/>
        <w:rPr>
          <w:rFonts w:ascii="Times New Roman" w:hAnsi="Times New Roman"/>
          <w:b/>
          <w:i/>
          <w:color w:val="000080"/>
          <w:sz w:val="28"/>
        </w:rPr>
      </w:pPr>
      <w:r w:rsidRPr="00372411">
        <w:rPr>
          <w:rFonts w:ascii="Times New Roman" w:hAnsi="Times New Roman"/>
          <w:b/>
          <w:i/>
          <w:sz w:val="28"/>
        </w:rPr>
        <w:t>Государственный экзамен.</w:t>
      </w:r>
    </w:p>
    <w:p w:rsidR="008D7A80" w:rsidRPr="00372411" w:rsidRDefault="008D7A80" w:rsidP="007E2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           </w:t>
      </w:r>
      <w:r w:rsidRPr="009731F7">
        <w:rPr>
          <w:rFonts w:ascii="Times New Roman" w:hAnsi="Times New Roman"/>
          <w:b/>
          <w:sz w:val="28"/>
        </w:rPr>
        <w:t>В области педагогических основ</w:t>
      </w:r>
      <w:r>
        <w:rPr>
          <w:rFonts w:ascii="Times New Roman" w:hAnsi="Times New Roman"/>
          <w:sz w:val="28"/>
        </w:rPr>
        <w:t xml:space="preserve"> преподавания творческих дисциплин, учебно-методического обеспечения учебного процесса </w:t>
      </w:r>
      <w:r w:rsidRPr="00372411">
        <w:rPr>
          <w:rFonts w:ascii="Times New Roman" w:hAnsi="Times New Roman"/>
          <w:b/>
          <w:sz w:val="28"/>
        </w:rPr>
        <w:t>выпускник должен продемонстрировать:</w:t>
      </w:r>
    </w:p>
    <w:p w:rsidR="008D7A80" w:rsidRDefault="008D7A80" w:rsidP="007E21C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>умение</w:t>
      </w:r>
      <w:r>
        <w:rPr>
          <w:rFonts w:ascii="Times New Roman" w:hAnsi="Times New Roman"/>
          <w:sz w:val="28"/>
        </w:rPr>
        <w:t xml:space="preserve">: </w:t>
      </w:r>
    </w:p>
    <w:p w:rsidR="008D7A80" w:rsidRPr="004578B7" w:rsidRDefault="008D7A80" w:rsidP="007E21C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4578B7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</w:t>
      </w:r>
      <w:r w:rsidRPr="004578B7">
        <w:rPr>
          <w:rFonts w:ascii="Times New Roman" w:hAnsi="Times New Roman"/>
          <w:sz w:val="28"/>
        </w:rPr>
        <w:t>именять методы и технологии обучения изобразительному искусству.</w:t>
      </w:r>
    </w:p>
    <w:p w:rsidR="008D7A80" w:rsidRDefault="008D7A80" w:rsidP="007E21C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теоретические знания в области психологии общения в педагогической деятельности;</w:t>
      </w:r>
    </w:p>
    <w:p w:rsidR="008D7A80" w:rsidRDefault="008D7A80" w:rsidP="007E21C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пользоваться специальной литературой;</w:t>
      </w:r>
    </w:p>
    <w:p w:rsidR="008D7A80" w:rsidRDefault="008D7A80" w:rsidP="007E21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знание</w:t>
      </w:r>
      <w:r>
        <w:rPr>
          <w:rFonts w:ascii="Times New Roman" w:hAnsi="Times New Roman"/>
          <w:sz w:val="28"/>
        </w:rPr>
        <w:t xml:space="preserve">: </w:t>
      </w:r>
    </w:p>
    <w:p w:rsidR="008D7A80" w:rsidRDefault="008D7A80" w:rsidP="007E21C7">
      <w:pPr>
        <w:widowControl w:val="0"/>
        <w:tabs>
          <w:tab w:val="left" w:pos="1260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 теории воспитания и образования;</w:t>
      </w:r>
    </w:p>
    <w:p w:rsidR="008D7A80" w:rsidRDefault="008D7A80" w:rsidP="007E21C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психолого-педагогических особенностей работы с детьми школьного возраста;</w:t>
      </w:r>
    </w:p>
    <w:p w:rsidR="008D7A80" w:rsidRDefault="008D7A80" w:rsidP="007E21C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требований к личности педагога;</w:t>
      </w:r>
    </w:p>
    <w:p w:rsidR="008D7A80" w:rsidRDefault="008D7A80" w:rsidP="007E21C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исторических этапов развития художественного образования в России и за рубежом;</w:t>
      </w:r>
    </w:p>
    <w:p w:rsidR="008D7A80" w:rsidRDefault="008D7A80" w:rsidP="007E21C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основных положений законодательных и нормативных актов в области образования, непосредственно связанных с деятельностью образовательных учреждений дополнительного образования детей, среднего профессионального образования, прав и обязанностей обучающихся и педагогических кадров;</w:t>
      </w:r>
    </w:p>
    <w:p w:rsidR="008D7A80" w:rsidRDefault="008D7A80" w:rsidP="007E21C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творческих и педагогических художественных школ; </w:t>
      </w:r>
    </w:p>
    <w:p w:rsidR="008D7A80" w:rsidRDefault="008D7A80" w:rsidP="007E21C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методов и технологий обучения изобразительному искусству;</w:t>
      </w:r>
    </w:p>
    <w:p w:rsidR="00BD2887" w:rsidRDefault="008D7A80" w:rsidP="007E21C7">
      <w:pPr>
        <w:widowControl w:val="0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профессиональной терминологии.</w:t>
      </w:r>
    </w:p>
    <w:p w:rsidR="00BD2887" w:rsidRDefault="00BD2887" w:rsidP="007E21C7">
      <w:pPr>
        <w:widowControl w:val="0"/>
        <w:tabs>
          <w:tab w:val="left" w:pos="1260"/>
        </w:tabs>
        <w:autoSpaceDE w:val="0"/>
        <w:autoSpaceDN w:val="0"/>
        <w:adjustRightInd w:val="0"/>
        <w:ind w:left="789"/>
        <w:jc w:val="both"/>
        <w:rPr>
          <w:rFonts w:ascii="Times New Roman" w:hAnsi="Times New Roman"/>
        </w:rPr>
      </w:pPr>
    </w:p>
    <w:p w:rsidR="003D4DDD" w:rsidRDefault="003D4DDD" w:rsidP="00D70BB8">
      <w:pPr>
        <w:rPr>
          <w:rFonts w:ascii="Times New Roman" w:hAnsi="Times New Roman"/>
          <w:sz w:val="28"/>
        </w:rPr>
      </w:pPr>
    </w:p>
    <w:p w:rsidR="003D4DDD" w:rsidRDefault="003D4DDD" w:rsidP="00D70BB8">
      <w:pPr>
        <w:rPr>
          <w:rFonts w:ascii="Times New Roman" w:hAnsi="Times New Roman"/>
          <w:sz w:val="28"/>
        </w:rPr>
      </w:pPr>
    </w:p>
    <w:p w:rsidR="003D4DDD" w:rsidRDefault="003D4DDD" w:rsidP="00D70BB8">
      <w:pPr>
        <w:rPr>
          <w:rFonts w:ascii="Times New Roman" w:hAnsi="Times New Roman"/>
          <w:sz w:val="28"/>
        </w:rPr>
      </w:pPr>
    </w:p>
    <w:p w:rsidR="003D4DDD" w:rsidRDefault="003D4DDD" w:rsidP="00D70BB8">
      <w:pPr>
        <w:rPr>
          <w:rFonts w:ascii="Times New Roman" w:hAnsi="Times New Roman"/>
          <w:sz w:val="28"/>
        </w:rPr>
      </w:pPr>
    </w:p>
    <w:p w:rsidR="003D4DDD" w:rsidRDefault="003D4DDD" w:rsidP="00D70BB8">
      <w:pPr>
        <w:rPr>
          <w:rFonts w:ascii="Times New Roman" w:hAnsi="Times New Roman"/>
          <w:sz w:val="28"/>
        </w:rPr>
      </w:pPr>
    </w:p>
    <w:p w:rsidR="00E22C81" w:rsidRDefault="00E22C81" w:rsidP="00D70BB8">
      <w:pPr>
        <w:rPr>
          <w:rFonts w:ascii="Times New Roman" w:hAnsi="Times New Roman"/>
          <w:sz w:val="28"/>
        </w:rPr>
      </w:pPr>
    </w:p>
    <w:p w:rsidR="00D70BB8" w:rsidRDefault="00D70BB8" w:rsidP="008D66C4">
      <w:pPr>
        <w:widowControl w:val="0"/>
        <w:tabs>
          <w:tab w:val="left" w:pos="1260"/>
        </w:tabs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D65BF" w:rsidRDefault="005D65BF" w:rsidP="00D90444">
      <w:pPr>
        <w:pStyle w:val="Default"/>
        <w:jc w:val="center"/>
        <w:rPr>
          <w:sz w:val="28"/>
          <w:szCs w:val="28"/>
        </w:rPr>
      </w:pPr>
    </w:p>
    <w:p w:rsidR="005D65BF" w:rsidRDefault="005D65BF" w:rsidP="00D90444">
      <w:pPr>
        <w:pStyle w:val="Default"/>
        <w:jc w:val="center"/>
        <w:rPr>
          <w:sz w:val="28"/>
          <w:szCs w:val="28"/>
        </w:rPr>
      </w:pPr>
    </w:p>
    <w:sectPr w:rsidR="005D65BF" w:rsidSect="00CF2446">
      <w:headerReference w:type="even" r:id="rId8"/>
      <w:pgSz w:w="11906" w:h="16838"/>
      <w:pgMar w:top="851" w:right="991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4D7" w:rsidRDefault="00CA14D7">
      <w:r>
        <w:separator/>
      </w:r>
    </w:p>
  </w:endnote>
  <w:endnote w:type="continuationSeparator" w:id="0">
    <w:p w:rsidR="00CA14D7" w:rsidRDefault="00CA1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4D7" w:rsidRDefault="00CA14D7">
      <w:r>
        <w:separator/>
      </w:r>
    </w:p>
  </w:footnote>
  <w:footnote w:type="continuationSeparator" w:id="0">
    <w:p w:rsidR="00CA14D7" w:rsidRDefault="00CA1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65" w:rsidRDefault="004A5965" w:rsidP="00F40DE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15</w:t>
    </w:r>
    <w:r>
      <w:rPr>
        <w:rStyle w:val="ac"/>
      </w:rPr>
      <w:fldChar w:fldCharType="end"/>
    </w:r>
  </w:p>
  <w:p w:rsidR="004A5965" w:rsidRDefault="004A59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2C6"/>
    <w:multiLevelType w:val="hybridMultilevel"/>
    <w:tmpl w:val="57C6E35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6F11D0C"/>
    <w:multiLevelType w:val="hybridMultilevel"/>
    <w:tmpl w:val="BFAA760A"/>
    <w:lvl w:ilvl="0" w:tplc="FFFFFFFF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3">
    <w:nsid w:val="2D583923"/>
    <w:multiLevelType w:val="hybridMultilevel"/>
    <w:tmpl w:val="85FA39F6"/>
    <w:lvl w:ilvl="0" w:tplc="FFFFFFFF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5DC824B0"/>
    <w:lvl w:ilvl="0" w:tplc="FFFFFFFF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>
    <w:nsid w:val="34B720E3"/>
    <w:multiLevelType w:val="hybridMultilevel"/>
    <w:tmpl w:val="AED25126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9232C9E"/>
    <w:multiLevelType w:val="hybridMultilevel"/>
    <w:tmpl w:val="CB1EC9D8"/>
    <w:lvl w:ilvl="0" w:tplc="FFFFFFFF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7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73D15CEC"/>
    <w:multiLevelType w:val="hybridMultilevel"/>
    <w:tmpl w:val="4FF845E4"/>
    <w:lvl w:ilvl="0" w:tplc="FFFFFFFF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E93D26"/>
    <w:multiLevelType w:val="hybridMultilevel"/>
    <w:tmpl w:val="9E0E0C4A"/>
    <w:lvl w:ilvl="0" w:tplc="BC78FA8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7E05FF"/>
    <w:multiLevelType w:val="hybridMultilevel"/>
    <w:tmpl w:val="D6E818B0"/>
    <w:lvl w:ilvl="0" w:tplc="B502BDA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D8A"/>
    <w:rsid w:val="00012728"/>
    <w:rsid w:val="00012DC1"/>
    <w:rsid w:val="0001528E"/>
    <w:rsid w:val="000175F5"/>
    <w:rsid w:val="00024B38"/>
    <w:rsid w:val="00026091"/>
    <w:rsid w:val="0003108E"/>
    <w:rsid w:val="00045AA4"/>
    <w:rsid w:val="00065223"/>
    <w:rsid w:val="00071B34"/>
    <w:rsid w:val="000741F5"/>
    <w:rsid w:val="000772F4"/>
    <w:rsid w:val="00080B83"/>
    <w:rsid w:val="000A15C9"/>
    <w:rsid w:val="000B02E2"/>
    <w:rsid w:val="000B37FB"/>
    <w:rsid w:val="000B513F"/>
    <w:rsid w:val="000C5D48"/>
    <w:rsid w:val="000D3587"/>
    <w:rsid w:val="000E0AD0"/>
    <w:rsid w:val="000E1608"/>
    <w:rsid w:val="000E187C"/>
    <w:rsid w:val="000F35CC"/>
    <w:rsid w:val="000F4CD0"/>
    <w:rsid w:val="000F6E2E"/>
    <w:rsid w:val="00101567"/>
    <w:rsid w:val="00101B1F"/>
    <w:rsid w:val="00103473"/>
    <w:rsid w:val="001078F3"/>
    <w:rsid w:val="00111604"/>
    <w:rsid w:val="00120EE7"/>
    <w:rsid w:val="00120FF7"/>
    <w:rsid w:val="0013360B"/>
    <w:rsid w:val="00136E35"/>
    <w:rsid w:val="00143682"/>
    <w:rsid w:val="0014571C"/>
    <w:rsid w:val="00162D16"/>
    <w:rsid w:val="0016384E"/>
    <w:rsid w:val="00186D7E"/>
    <w:rsid w:val="001976BF"/>
    <w:rsid w:val="00197DE5"/>
    <w:rsid w:val="001A0E04"/>
    <w:rsid w:val="001A113A"/>
    <w:rsid w:val="001A6FC6"/>
    <w:rsid w:val="001E7165"/>
    <w:rsid w:val="001F3171"/>
    <w:rsid w:val="002042DB"/>
    <w:rsid w:val="00206D9C"/>
    <w:rsid w:val="00213A17"/>
    <w:rsid w:val="002214DA"/>
    <w:rsid w:val="0022534F"/>
    <w:rsid w:val="00226774"/>
    <w:rsid w:val="00227899"/>
    <w:rsid w:val="00230517"/>
    <w:rsid w:val="00231DB7"/>
    <w:rsid w:val="00237D77"/>
    <w:rsid w:val="00240861"/>
    <w:rsid w:val="002552E6"/>
    <w:rsid w:val="00257329"/>
    <w:rsid w:val="00276C94"/>
    <w:rsid w:val="00280821"/>
    <w:rsid w:val="002836B7"/>
    <w:rsid w:val="00292B32"/>
    <w:rsid w:val="002A0BCF"/>
    <w:rsid w:val="002A2FE2"/>
    <w:rsid w:val="002A537E"/>
    <w:rsid w:val="002B3352"/>
    <w:rsid w:val="002B4819"/>
    <w:rsid w:val="002B5FA2"/>
    <w:rsid w:val="002B7817"/>
    <w:rsid w:val="002C08B8"/>
    <w:rsid w:val="002D6C04"/>
    <w:rsid w:val="00303943"/>
    <w:rsid w:val="00306027"/>
    <w:rsid w:val="00321DDB"/>
    <w:rsid w:val="0033003A"/>
    <w:rsid w:val="0034148B"/>
    <w:rsid w:val="003423B9"/>
    <w:rsid w:val="003570D6"/>
    <w:rsid w:val="00365361"/>
    <w:rsid w:val="00367C2E"/>
    <w:rsid w:val="003719CF"/>
    <w:rsid w:val="00372411"/>
    <w:rsid w:val="00381073"/>
    <w:rsid w:val="00383DC3"/>
    <w:rsid w:val="00386DAA"/>
    <w:rsid w:val="00390AD5"/>
    <w:rsid w:val="003B10FA"/>
    <w:rsid w:val="003B1144"/>
    <w:rsid w:val="003C4C03"/>
    <w:rsid w:val="003D2690"/>
    <w:rsid w:val="003D28C5"/>
    <w:rsid w:val="003D4DDD"/>
    <w:rsid w:val="003E2823"/>
    <w:rsid w:val="004006BA"/>
    <w:rsid w:val="00401B07"/>
    <w:rsid w:val="00406C34"/>
    <w:rsid w:val="00417678"/>
    <w:rsid w:val="004213B6"/>
    <w:rsid w:val="004370AE"/>
    <w:rsid w:val="00466073"/>
    <w:rsid w:val="00472121"/>
    <w:rsid w:val="0047431A"/>
    <w:rsid w:val="00480D54"/>
    <w:rsid w:val="00481962"/>
    <w:rsid w:val="00483BCD"/>
    <w:rsid w:val="00487A35"/>
    <w:rsid w:val="004937C2"/>
    <w:rsid w:val="00493E8B"/>
    <w:rsid w:val="004A4DEC"/>
    <w:rsid w:val="004A5965"/>
    <w:rsid w:val="004B6B65"/>
    <w:rsid w:val="004F23A9"/>
    <w:rsid w:val="005071EB"/>
    <w:rsid w:val="00511454"/>
    <w:rsid w:val="00513CD0"/>
    <w:rsid w:val="00517177"/>
    <w:rsid w:val="00524A97"/>
    <w:rsid w:val="005308CD"/>
    <w:rsid w:val="00550763"/>
    <w:rsid w:val="0055639F"/>
    <w:rsid w:val="005647A4"/>
    <w:rsid w:val="0057694F"/>
    <w:rsid w:val="00584479"/>
    <w:rsid w:val="005913CA"/>
    <w:rsid w:val="005A4924"/>
    <w:rsid w:val="005A7D55"/>
    <w:rsid w:val="005B1681"/>
    <w:rsid w:val="005B6903"/>
    <w:rsid w:val="005B7081"/>
    <w:rsid w:val="005C139B"/>
    <w:rsid w:val="005C5B62"/>
    <w:rsid w:val="005D6481"/>
    <w:rsid w:val="005D65BF"/>
    <w:rsid w:val="005E70F6"/>
    <w:rsid w:val="005F18B7"/>
    <w:rsid w:val="00600FFA"/>
    <w:rsid w:val="0060434C"/>
    <w:rsid w:val="006053FD"/>
    <w:rsid w:val="00605BD8"/>
    <w:rsid w:val="0061552C"/>
    <w:rsid w:val="006155F3"/>
    <w:rsid w:val="00617EC0"/>
    <w:rsid w:val="00620A03"/>
    <w:rsid w:val="00633614"/>
    <w:rsid w:val="006411D6"/>
    <w:rsid w:val="00686FF0"/>
    <w:rsid w:val="006A027A"/>
    <w:rsid w:val="006A07DF"/>
    <w:rsid w:val="006A2669"/>
    <w:rsid w:val="006C61CB"/>
    <w:rsid w:val="006D47AE"/>
    <w:rsid w:val="006E5EB8"/>
    <w:rsid w:val="006E721E"/>
    <w:rsid w:val="006F316E"/>
    <w:rsid w:val="006F479C"/>
    <w:rsid w:val="00722FC6"/>
    <w:rsid w:val="00725BFD"/>
    <w:rsid w:val="007446D1"/>
    <w:rsid w:val="007505E2"/>
    <w:rsid w:val="00750EA5"/>
    <w:rsid w:val="0075170C"/>
    <w:rsid w:val="00757579"/>
    <w:rsid w:val="007626FE"/>
    <w:rsid w:val="00765AD7"/>
    <w:rsid w:val="007815F3"/>
    <w:rsid w:val="00790018"/>
    <w:rsid w:val="00790B11"/>
    <w:rsid w:val="007961C5"/>
    <w:rsid w:val="007B0AE0"/>
    <w:rsid w:val="007B7A74"/>
    <w:rsid w:val="007C1A90"/>
    <w:rsid w:val="007D086C"/>
    <w:rsid w:val="007E21C7"/>
    <w:rsid w:val="007E74F7"/>
    <w:rsid w:val="00802D8A"/>
    <w:rsid w:val="00803343"/>
    <w:rsid w:val="008033CF"/>
    <w:rsid w:val="00807488"/>
    <w:rsid w:val="00815694"/>
    <w:rsid w:val="00817138"/>
    <w:rsid w:val="008445BD"/>
    <w:rsid w:val="008454AE"/>
    <w:rsid w:val="008552FB"/>
    <w:rsid w:val="00865547"/>
    <w:rsid w:val="00874874"/>
    <w:rsid w:val="00875124"/>
    <w:rsid w:val="00876993"/>
    <w:rsid w:val="008A6634"/>
    <w:rsid w:val="008B2FB7"/>
    <w:rsid w:val="008D28AB"/>
    <w:rsid w:val="008D66C4"/>
    <w:rsid w:val="008D7A80"/>
    <w:rsid w:val="008E112A"/>
    <w:rsid w:val="008F0842"/>
    <w:rsid w:val="008F42A2"/>
    <w:rsid w:val="008F5918"/>
    <w:rsid w:val="00902E32"/>
    <w:rsid w:val="009065C5"/>
    <w:rsid w:val="009178B8"/>
    <w:rsid w:val="00925A05"/>
    <w:rsid w:val="009308C5"/>
    <w:rsid w:val="00936860"/>
    <w:rsid w:val="00950EC2"/>
    <w:rsid w:val="0095516A"/>
    <w:rsid w:val="009731F7"/>
    <w:rsid w:val="00976D8E"/>
    <w:rsid w:val="0097703C"/>
    <w:rsid w:val="0098165C"/>
    <w:rsid w:val="009D3C16"/>
    <w:rsid w:val="009D5792"/>
    <w:rsid w:val="009D63E9"/>
    <w:rsid w:val="009F6B83"/>
    <w:rsid w:val="009F7C23"/>
    <w:rsid w:val="009F7E06"/>
    <w:rsid w:val="00A00409"/>
    <w:rsid w:val="00A03110"/>
    <w:rsid w:val="00A06D54"/>
    <w:rsid w:val="00A14862"/>
    <w:rsid w:val="00A14C31"/>
    <w:rsid w:val="00A1758D"/>
    <w:rsid w:val="00A32D60"/>
    <w:rsid w:val="00A37011"/>
    <w:rsid w:val="00A47E94"/>
    <w:rsid w:val="00A50555"/>
    <w:rsid w:val="00A53FE5"/>
    <w:rsid w:val="00A559A2"/>
    <w:rsid w:val="00A6106A"/>
    <w:rsid w:val="00A63A2A"/>
    <w:rsid w:val="00A9296C"/>
    <w:rsid w:val="00AA41F2"/>
    <w:rsid w:val="00AC53DC"/>
    <w:rsid w:val="00AC77C9"/>
    <w:rsid w:val="00AE3E35"/>
    <w:rsid w:val="00B136E4"/>
    <w:rsid w:val="00B36F24"/>
    <w:rsid w:val="00B37EA5"/>
    <w:rsid w:val="00B42E9B"/>
    <w:rsid w:val="00B669D9"/>
    <w:rsid w:val="00B67E9C"/>
    <w:rsid w:val="00B755CE"/>
    <w:rsid w:val="00B8793C"/>
    <w:rsid w:val="00B928AA"/>
    <w:rsid w:val="00B939BB"/>
    <w:rsid w:val="00B93ADC"/>
    <w:rsid w:val="00B93FC9"/>
    <w:rsid w:val="00B950F7"/>
    <w:rsid w:val="00BA6115"/>
    <w:rsid w:val="00BA7209"/>
    <w:rsid w:val="00BD2887"/>
    <w:rsid w:val="00BD52A8"/>
    <w:rsid w:val="00C12E99"/>
    <w:rsid w:val="00C25717"/>
    <w:rsid w:val="00C261EF"/>
    <w:rsid w:val="00C27215"/>
    <w:rsid w:val="00C437B5"/>
    <w:rsid w:val="00C44465"/>
    <w:rsid w:val="00C51534"/>
    <w:rsid w:val="00C63295"/>
    <w:rsid w:val="00C6576E"/>
    <w:rsid w:val="00C77ECE"/>
    <w:rsid w:val="00C84CB2"/>
    <w:rsid w:val="00CA14D7"/>
    <w:rsid w:val="00CA4C25"/>
    <w:rsid w:val="00CA4DCE"/>
    <w:rsid w:val="00CC6D5B"/>
    <w:rsid w:val="00CC7F44"/>
    <w:rsid w:val="00CE415D"/>
    <w:rsid w:val="00CF2446"/>
    <w:rsid w:val="00D13F72"/>
    <w:rsid w:val="00D164CB"/>
    <w:rsid w:val="00D21C2A"/>
    <w:rsid w:val="00D30515"/>
    <w:rsid w:val="00D30D70"/>
    <w:rsid w:val="00D41D8D"/>
    <w:rsid w:val="00D44723"/>
    <w:rsid w:val="00D50508"/>
    <w:rsid w:val="00D562E8"/>
    <w:rsid w:val="00D56C93"/>
    <w:rsid w:val="00D60059"/>
    <w:rsid w:val="00D70BB8"/>
    <w:rsid w:val="00D7132D"/>
    <w:rsid w:val="00D73929"/>
    <w:rsid w:val="00D806B3"/>
    <w:rsid w:val="00D832E7"/>
    <w:rsid w:val="00D86C9F"/>
    <w:rsid w:val="00D90444"/>
    <w:rsid w:val="00D96BED"/>
    <w:rsid w:val="00DB77D2"/>
    <w:rsid w:val="00DC0D94"/>
    <w:rsid w:val="00DC4C83"/>
    <w:rsid w:val="00DC6602"/>
    <w:rsid w:val="00DE42F8"/>
    <w:rsid w:val="00DE7543"/>
    <w:rsid w:val="00DE7DCE"/>
    <w:rsid w:val="00E15E3B"/>
    <w:rsid w:val="00E22C81"/>
    <w:rsid w:val="00E32FE0"/>
    <w:rsid w:val="00E405D5"/>
    <w:rsid w:val="00E43D1C"/>
    <w:rsid w:val="00E51A2D"/>
    <w:rsid w:val="00E521F9"/>
    <w:rsid w:val="00E54359"/>
    <w:rsid w:val="00E63091"/>
    <w:rsid w:val="00E7027E"/>
    <w:rsid w:val="00E87B45"/>
    <w:rsid w:val="00E90750"/>
    <w:rsid w:val="00E92A1A"/>
    <w:rsid w:val="00EA148D"/>
    <w:rsid w:val="00EA4C32"/>
    <w:rsid w:val="00EA7DD6"/>
    <w:rsid w:val="00EB3D2F"/>
    <w:rsid w:val="00EB69D2"/>
    <w:rsid w:val="00EC0518"/>
    <w:rsid w:val="00EC76BD"/>
    <w:rsid w:val="00ED2C4C"/>
    <w:rsid w:val="00EE49B8"/>
    <w:rsid w:val="00EE7A33"/>
    <w:rsid w:val="00EF6F57"/>
    <w:rsid w:val="00F01106"/>
    <w:rsid w:val="00F020B2"/>
    <w:rsid w:val="00F03DA1"/>
    <w:rsid w:val="00F1213F"/>
    <w:rsid w:val="00F40DEE"/>
    <w:rsid w:val="00F5077D"/>
    <w:rsid w:val="00F779EE"/>
    <w:rsid w:val="00F85EFD"/>
    <w:rsid w:val="00F877FB"/>
    <w:rsid w:val="00F90959"/>
    <w:rsid w:val="00F9219B"/>
    <w:rsid w:val="00F95823"/>
    <w:rsid w:val="00FA769B"/>
    <w:rsid w:val="00FD6C88"/>
    <w:rsid w:val="00FE4BD1"/>
    <w:rsid w:val="00FE5D49"/>
    <w:rsid w:val="00FE62D4"/>
    <w:rsid w:val="00FF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80"/>
    <w:rPr>
      <w:rFonts w:ascii="Lucida Grande CY" w:eastAsia="Lucida Grande CY" w:hAnsi="Lucida Grande CY"/>
      <w:sz w:val="24"/>
      <w:szCs w:val="24"/>
      <w:lang w:eastAsia="en-US"/>
    </w:rPr>
  </w:style>
  <w:style w:type="paragraph" w:styleId="1">
    <w:name w:val="heading 1"/>
    <w:aliases w:val=" Знак"/>
    <w:basedOn w:val="a"/>
    <w:next w:val="a"/>
    <w:qFormat/>
    <w:rsid w:val="008D7A8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D7A80"/>
    <w:pPr>
      <w:keepNext/>
      <w:jc w:val="center"/>
      <w:outlineLvl w:val="1"/>
    </w:pPr>
    <w:rPr>
      <w:rFonts w:ascii="Times New Roman" w:eastAsia="Times New Roman" w:hAnsi="Times New Roman"/>
      <w:szCs w:val="20"/>
      <w:lang w:eastAsia="ru-RU"/>
    </w:rPr>
  </w:style>
  <w:style w:type="paragraph" w:styleId="3">
    <w:name w:val="heading 3"/>
    <w:basedOn w:val="a"/>
    <w:next w:val="a"/>
    <w:qFormat/>
    <w:rsid w:val="00C77E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D7A80"/>
    <w:pPr>
      <w:keepNext/>
      <w:widowControl w:val="0"/>
      <w:autoSpaceDE w:val="0"/>
      <w:autoSpaceDN w:val="0"/>
      <w:adjustRightInd w:val="0"/>
      <w:ind w:firstLine="720"/>
      <w:jc w:val="both"/>
      <w:outlineLvl w:val="3"/>
    </w:pPr>
    <w:rPr>
      <w:rFonts w:ascii="Times New Roman" w:eastAsia="Times New Roman" w:hAnsi="Times New Roman"/>
      <w:color w:val="000080"/>
      <w:sz w:val="28"/>
    </w:rPr>
  </w:style>
  <w:style w:type="paragraph" w:styleId="5">
    <w:name w:val="heading 5"/>
    <w:basedOn w:val="a"/>
    <w:next w:val="a"/>
    <w:qFormat/>
    <w:rsid w:val="00C77E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77EC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77ECE"/>
    <w:pPr>
      <w:spacing w:before="240" w:after="60"/>
      <w:outlineLvl w:val="6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aliases w:val="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306027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0">
    <w:name w:val="List 2"/>
    <w:basedOn w:val="a"/>
    <w:rsid w:val="008D7A80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4">
    <w:name w:val="List"/>
    <w:basedOn w:val="a"/>
    <w:rsid w:val="008D7A80"/>
    <w:pPr>
      <w:ind w:left="283" w:hanging="283"/>
    </w:pPr>
  </w:style>
  <w:style w:type="paragraph" w:styleId="21">
    <w:name w:val="Body Text Indent 2"/>
    <w:basedOn w:val="a"/>
    <w:rsid w:val="008D7A8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color w:val="FF0000"/>
      <w:sz w:val="28"/>
    </w:rPr>
  </w:style>
  <w:style w:type="paragraph" w:styleId="a5">
    <w:name w:val="footnote text"/>
    <w:basedOn w:val="a"/>
    <w:semiHidden/>
    <w:rsid w:val="008D7A80"/>
    <w:rPr>
      <w:sz w:val="20"/>
      <w:szCs w:val="20"/>
    </w:rPr>
  </w:style>
  <w:style w:type="character" w:styleId="a6">
    <w:name w:val="footnote reference"/>
    <w:semiHidden/>
    <w:rsid w:val="008D7A80"/>
    <w:rPr>
      <w:vertAlign w:val="superscript"/>
    </w:rPr>
  </w:style>
  <w:style w:type="paragraph" w:styleId="a7">
    <w:name w:val="Body Text"/>
    <w:basedOn w:val="a"/>
    <w:rsid w:val="008D7A80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8"/>
    </w:rPr>
  </w:style>
  <w:style w:type="paragraph" w:styleId="a8">
    <w:name w:val="Body Text Indent"/>
    <w:basedOn w:val="a"/>
    <w:rsid w:val="008D7A80"/>
    <w:pPr>
      <w:widowControl w:val="0"/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8D7A80"/>
    <w:pPr>
      <w:shd w:val="clear" w:color="auto" w:fill="FFFFFF"/>
      <w:ind w:firstLine="715"/>
      <w:jc w:val="both"/>
    </w:pPr>
    <w:rPr>
      <w:rFonts w:ascii="Times New Roman" w:hAnsi="Times New Roman"/>
      <w:sz w:val="28"/>
    </w:rPr>
  </w:style>
  <w:style w:type="table" w:styleId="a9">
    <w:name w:val="Table Grid"/>
    <w:basedOn w:val="a1"/>
    <w:rsid w:val="003D2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 Знак Знак Знак Знак Знак Знак"/>
    <w:basedOn w:val="a"/>
    <w:rsid w:val="00BA720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rsid w:val="005A7D5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A7D55"/>
  </w:style>
  <w:style w:type="character" w:customStyle="1" w:styleId="apple-converted-space">
    <w:name w:val="apple-converted-space"/>
    <w:basedOn w:val="a0"/>
    <w:rsid w:val="0003108E"/>
  </w:style>
  <w:style w:type="paragraph" w:styleId="ad">
    <w:name w:val="footer"/>
    <w:basedOn w:val="a"/>
    <w:rsid w:val="000F35CC"/>
    <w:pPr>
      <w:tabs>
        <w:tab w:val="center" w:pos="4677"/>
        <w:tab w:val="right" w:pos="9355"/>
      </w:tabs>
    </w:pPr>
  </w:style>
  <w:style w:type="paragraph" w:customStyle="1" w:styleId="ae">
    <w:name w:val=" Знак Знак Знак"/>
    <w:basedOn w:val="a"/>
    <w:rsid w:val="00E43D1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"/>
    <w:basedOn w:val="a"/>
    <w:rsid w:val="0038107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 Знак Знак Знак Знак Знак Знак1 Знак Знак"/>
    <w:basedOn w:val="a"/>
    <w:rsid w:val="0087699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039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B5F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Strong"/>
    <w:qFormat/>
    <w:rsid w:val="003423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</vt:lpstr>
    </vt:vector>
  </TitlesOfParts>
  <Company/>
  <LinksUpToDate>false</LinksUpToDate>
  <CharactersWithSpaces>26813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</dc:title>
  <dc:creator>Admin</dc:creator>
  <cp:lastModifiedBy>sysadmin</cp:lastModifiedBy>
  <cp:revision>2</cp:revision>
  <cp:lastPrinted>2019-02-18T10:59:00Z</cp:lastPrinted>
  <dcterms:created xsi:type="dcterms:W3CDTF">2019-04-10T07:30:00Z</dcterms:created>
  <dcterms:modified xsi:type="dcterms:W3CDTF">2019-04-10T07:30:00Z</dcterms:modified>
</cp:coreProperties>
</file>